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8D7" w:rsidRPr="00FD6107" w:rsidRDefault="005C38D7" w:rsidP="00FD6107">
      <w:pPr>
        <w:pStyle w:val="afa"/>
        <w:spacing w:line="312" w:lineRule="auto"/>
        <w:contextualSpacing/>
        <w:rPr>
          <w:sz w:val="24"/>
          <w:szCs w:val="24"/>
        </w:rPr>
      </w:pPr>
      <w:r w:rsidRPr="00FD6107">
        <w:rPr>
          <w:sz w:val="24"/>
          <w:szCs w:val="24"/>
        </w:rPr>
        <w:t>Федеральное государственное бюджетное образовательное учреждение</w:t>
      </w:r>
    </w:p>
    <w:p w:rsidR="005C38D7" w:rsidRPr="00FD6107" w:rsidRDefault="005C38D7" w:rsidP="00FD6107">
      <w:pPr>
        <w:pStyle w:val="afa"/>
        <w:spacing w:line="312" w:lineRule="auto"/>
        <w:contextualSpacing/>
        <w:rPr>
          <w:sz w:val="24"/>
          <w:szCs w:val="24"/>
        </w:rPr>
      </w:pPr>
      <w:r w:rsidRPr="00FD6107">
        <w:rPr>
          <w:sz w:val="24"/>
          <w:szCs w:val="24"/>
        </w:rPr>
        <w:t>высшего образования</w:t>
      </w:r>
    </w:p>
    <w:p w:rsidR="005C38D7" w:rsidRPr="00FD6107" w:rsidRDefault="005C38D7" w:rsidP="00FD6107">
      <w:pPr>
        <w:pStyle w:val="afa"/>
        <w:spacing w:line="312" w:lineRule="auto"/>
        <w:contextualSpacing/>
        <w:rPr>
          <w:sz w:val="24"/>
          <w:szCs w:val="24"/>
        </w:rPr>
      </w:pPr>
      <w:r w:rsidRPr="00FD6107">
        <w:rPr>
          <w:sz w:val="24"/>
          <w:szCs w:val="24"/>
        </w:rPr>
        <w:t xml:space="preserve">«РОССИЙСКАЯ АКАДЕМИЯ НАРОДНОГО ХОЗЯЙСТВА </w:t>
      </w:r>
    </w:p>
    <w:p w:rsidR="005C38D7" w:rsidRPr="00FD6107" w:rsidRDefault="00A24AF9" w:rsidP="00FD6107">
      <w:pPr>
        <w:pStyle w:val="afa"/>
        <w:spacing w:line="312" w:lineRule="auto"/>
        <w:contextualSpacing/>
        <w:rPr>
          <w:sz w:val="24"/>
          <w:szCs w:val="24"/>
        </w:rPr>
      </w:pPr>
      <w:r w:rsidRPr="00FD6107">
        <w:rPr>
          <w:sz w:val="24"/>
          <w:szCs w:val="24"/>
        </w:rPr>
        <w:t>и</w:t>
      </w:r>
      <w:r w:rsidR="005C38D7" w:rsidRPr="00FD6107">
        <w:rPr>
          <w:sz w:val="24"/>
          <w:szCs w:val="24"/>
        </w:rPr>
        <w:t xml:space="preserve"> ГОСУДАРСТВЕННОЙ СЛУЖБЫ</w:t>
      </w:r>
      <w:r w:rsidRPr="00FD6107">
        <w:rPr>
          <w:sz w:val="24"/>
          <w:szCs w:val="24"/>
        </w:rPr>
        <w:t xml:space="preserve"> </w:t>
      </w:r>
      <w:r w:rsidR="005C38D7" w:rsidRPr="00FD6107">
        <w:rPr>
          <w:sz w:val="24"/>
          <w:szCs w:val="24"/>
        </w:rPr>
        <w:t>при ПРЕЗИДЕНТЕ РОССИЙСКОЙ ФЕДЕРАЦИИ»</w:t>
      </w:r>
    </w:p>
    <w:p w:rsidR="005C38D7" w:rsidRPr="00FD6107" w:rsidRDefault="00A24AF9" w:rsidP="00FD6107">
      <w:pPr>
        <w:pStyle w:val="afa"/>
        <w:spacing w:line="312" w:lineRule="auto"/>
        <w:contextualSpacing/>
        <w:rPr>
          <w:sz w:val="24"/>
          <w:szCs w:val="24"/>
        </w:rPr>
      </w:pPr>
      <w:r w:rsidRPr="00FD6107">
        <w:rPr>
          <w:sz w:val="24"/>
          <w:szCs w:val="24"/>
        </w:rPr>
        <w:t>КАЗАНСКИЙ ФИЛИАЛ</w:t>
      </w:r>
    </w:p>
    <w:p w:rsidR="005C38D7" w:rsidRPr="00FD6107" w:rsidRDefault="005C38D7" w:rsidP="00FD6107">
      <w:pPr>
        <w:shd w:val="clear" w:color="auto" w:fill="FFFFFF"/>
        <w:spacing w:line="312" w:lineRule="auto"/>
        <w:ind w:left="130"/>
        <w:contextualSpacing/>
        <w:jc w:val="center"/>
        <w:rPr>
          <w:b/>
          <w:bCs/>
          <w:color w:val="000000"/>
          <w:spacing w:val="-1"/>
        </w:rPr>
      </w:pPr>
    </w:p>
    <w:p w:rsidR="005C38D7" w:rsidRPr="00FD6107" w:rsidRDefault="005C38D7" w:rsidP="00FD6107">
      <w:pPr>
        <w:shd w:val="clear" w:color="auto" w:fill="FFFFFF"/>
        <w:spacing w:line="312" w:lineRule="auto"/>
        <w:ind w:left="130"/>
        <w:contextualSpacing/>
        <w:jc w:val="center"/>
        <w:rPr>
          <w:b/>
          <w:bCs/>
          <w:color w:val="000000"/>
          <w:spacing w:val="-1"/>
        </w:rPr>
      </w:pPr>
    </w:p>
    <w:p w:rsidR="005C38D7" w:rsidRPr="00FD6107" w:rsidRDefault="005C38D7" w:rsidP="00FD6107">
      <w:pPr>
        <w:shd w:val="clear" w:color="auto" w:fill="FFFFFF"/>
        <w:spacing w:line="312" w:lineRule="auto"/>
        <w:ind w:left="130"/>
        <w:contextualSpacing/>
        <w:jc w:val="center"/>
        <w:rPr>
          <w:b/>
          <w:bCs/>
          <w:color w:val="000000"/>
          <w:spacing w:val="-1"/>
        </w:rPr>
      </w:pPr>
    </w:p>
    <w:p w:rsidR="005C38D7" w:rsidRPr="00FD6107" w:rsidRDefault="005C38D7" w:rsidP="00FD6107">
      <w:pPr>
        <w:shd w:val="clear" w:color="auto" w:fill="FFFFFF"/>
        <w:spacing w:line="312" w:lineRule="auto"/>
        <w:ind w:left="130"/>
        <w:contextualSpacing/>
        <w:jc w:val="center"/>
        <w:rPr>
          <w:b/>
          <w:bCs/>
          <w:color w:val="000000"/>
          <w:spacing w:val="-1"/>
        </w:rPr>
      </w:pPr>
    </w:p>
    <w:p w:rsidR="005C38D7" w:rsidRPr="00FD6107" w:rsidRDefault="005C38D7" w:rsidP="00FD6107">
      <w:pPr>
        <w:shd w:val="clear" w:color="auto" w:fill="FFFFFF"/>
        <w:spacing w:line="312" w:lineRule="auto"/>
        <w:ind w:left="130"/>
        <w:contextualSpacing/>
        <w:jc w:val="center"/>
        <w:rPr>
          <w:bCs/>
          <w:color w:val="000000"/>
          <w:spacing w:val="-1"/>
        </w:rPr>
      </w:pPr>
    </w:p>
    <w:p w:rsidR="005C38D7" w:rsidRPr="00FD6107" w:rsidRDefault="005C38D7" w:rsidP="00FD6107">
      <w:pPr>
        <w:shd w:val="clear" w:color="auto" w:fill="FFFFFF"/>
        <w:spacing w:line="312" w:lineRule="auto"/>
        <w:ind w:left="130"/>
        <w:contextualSpacing/>
        <w:jc w:val="center"/>
        <w:rPr>
          <w:bCs/>
          <w:color w:val="000000"/>
          <w:spacing w:val="-1"/>
        </w:rPr>
      </w:pPr>
    </w:p>
    <w:p w:rsidR="005C38D7" w:rsidRPr="00FD6107" w:rsidRDefault="005C38D7" w:rsidP="00FD6107">
      <w:pPr>
        <w:shd w:val="clear" w:color="auto" w:fill="FFFFFF"/>
        <w:spacing w:line="312" w:lineRule="auto"/>
        <w:ind w:left="130"/>
        <w:contextualSpacing/>
        <w:jc w:val="center"/>
        <w:rPr>
          <w:bCs/>
          <w:color w:val="000000"/>
          <w:spacing w:val="-1"/>
        </w:rPr>
      </w:pPr>
    </w:p>
    <w:p w:rsidR="005C38D7" w:rsidRPr="00FD6107" w:rsidRDefault="005C38D7" w:rsidP="00FD6107">
      <w:pPr>
        <w:shd w:val="clear" w:color="auto" w:fill="FFFFFF"/>
        <w:spacing w:line="312" w:lineRule="auto"/>
        <w:ind w:left="130"/>
        <w:contextualSpacing/>
        <w:jc w:val="center"/>
        <w:rPr>
          <w:bCs/>
          <w:color w:val="000000"/>
          <w:spacing w:val="-1"/>
        </w:rPr>
      </w:pPr>
    </w:p>
    <w:p w:rsidR="005C38D7" w:rsidRPr="00FD6107" w:rsidRDefault="005C38D7" w:rsidP="00FD6107">
      <w:pPr>
        <w:shd w:val="clear" w:color="auto" w:fill="FFFFFF"/>
        <w:spacing w:line="312" w:lineRule="auto"/>
        <w:ind w:left="130"/>
        <w:contextualSpacing/>
        <w:jc w:val="center"/>
        <w:rPr>
          <w:bCs/>
          <w:color w:val="000000"/>
          <w:spacing w:val="-1"/>
        </w:rPr>
      </w:pPr>
    </w:p>
    <w:p w:rsidR="005C38D7" w:rsidRPr="00FD6107" w:rsidRDefault="005C38D7" w:rsidP="00FD6107">
      <w:pPr>
        <w:pStyle w:val="aff1"/>
        <w:spacing w:line="312" w:lineRule="auto"/>
        <w:ind w:right="-625"/>
        <w:contextualSpacing/>
        <w:rPr>
          <w:b w:val="0"/>
          <w:sz w:val="24"/>
          <w:szCs w:val="24"/>
          <w:lang w:val="ru-RU"/>
        </w:rPr>
      </w:pPr>
      <w:r w:rsidRPr="00FD6107">
        <w:rPr>
          <w:b w:val="0"/>
          <w:sz w:val="24"/>
          <w:szCs w:val="24"/>
        </w:rPr>
        <w:t>РАБОЧАЯ ПРОГРАММА УЧЕБНОЙ ДИСЦИПЛИНЫ</w:t>
      </w:r>
    </w:p>
    <w:p w:rsidR="005C38D7" w:rsidRPr="00FD6107" w:rsidRDefault="005C38D7" w:rsidP="00FD6107">
      <w:pPr>
        <w:pStyle w:val="aa"/>
        <w:spacing w:line="312" w:lineRule="auto"/>
        <w:contextualSpacing/>
        <w:jc w:val="center"/>
      </w:pPr>
      <w:r w:rsidRPr="00FD6107">
        <w:t>ОП.0</w:t>
      </w:r>
      <w:r w:rsidR="005B6DA7" w:rsidRPr="00FD6107">
        <w:t>6</w:t>
      </w:r>
      <w:r w:rsidRPr="00FD6107">
        <w:t xml:space="preserve"> «ДОКУМЕНТАЦИОННОЕ ОБЕСПЕЧЕНИЕ УПРАВЛЕНИЯ»</w:t>
      </w:r>
    </w:p>
    <w:p w:rsidR="003B7F00" w:rsidRPr="00FD6107" w:rsidRDefault="005C38D7" w:rsidP="00FD6107">
      <w:pPr>
        <w:pStyle w:val="Style4"/>
        <w:widowControl/>
        <w:spacing w:line="312" w:lineRule="auto"/>
        <w:ind w:right="-2" w:firstLine="0"/>
        <w:contextualSpacing/>
        <w:jc w:val="center"/>
        <w:rPr>
          <w:rFonts w:ascii="Times New Roman" w:hAnsi="Times New Roman" w:cs="Times New Roman"/>
        </w:rPr>
      </w:pPr>
      <w:r w:rsidRPr="00FD6107">
        <w:rPr>
          <w:rFonts w:ascii="Times New Roman" w:hAnsi="Times New Roman" w:cs="Times New Roman"/>
        </w:rPr>
        <w:t xml:space="preserve">по специальности </w:t>
      </w:r>
      <w:r w:rsidR="003B7F00" w:rsidRPr="00FD6107">
        <w:rPr>
          <w:rFonts w:ascii="Times New Roman" w:hAnsi="Times New Roman" w:cs="Times New Roman"/>
        </w:rPr>
        <w:t xml:space="preserve">38.02.01 </w:t>
      </w:r>
    </w:p>
    <w:p w:rsidR="003B7F00" w:rsidRPr="00FD6107" w:rsidRDefault="003B7F00" w:rsidP="00FD6107">
      <w:pPr>
        <w:pStyle w:val="Style4"/>
        <w:widowControl/>
        <w:spacing w:line="312" w:lineRule="auto"/>
        <w:ind w:right="-2" w:firstLine="0"/>
        <w:contextualSpacing/>
        <w:jc w:val="center"/>
        <w:rPr>
          <w:rFonts w:ascii="Times New Roman" w:hAnsi="Times New Roman" w:cs="Times New Roman"/>
        </w:rPr>
      </w:pPr>
      <w:r w:rsidRPr="00FD6107">
        <w:rPr>
          <w:rFonts w:ascii="Times New Roman" w:hAnsi="Times New Roman" w:cs="Times New Roman"/>
        </w:rPr>
        <w:t>«Экономика и бухгалтерский учет (по отраслям)»</w:t>
      </w:r>
    </w:p>
    <w:p w:rsidR="005C38D7" w:rsidRPr="00FD6107" w:rsidRDefault="005C38D7" w:rsidP="00FD6107">
      <w:pPr>
        <w:pStyle w:val="Style4"/>
        <w:widowControl/>
        <w:spacing w:line="312" w:lineRule="auto"/>
        <w:ind w:right="-2" w:firstLine="0"/>
        <w:contextualSpacing/>
        <w:jc w:val="center"/>
        <w:rPr>
          <w:rFonts w:ascii="Times New Roman" w:hAnsi="Times New Roman" w:cs="Times New Roman"/>
          <w:caps/>
        </w:rPr>
      </w:pPr>
      <w:r w:rsidRPr="00FD6107">
        <w:rPr>
          <w:rFonts w:ascii="Times New Roman" w:hAnsi="Times New Roman" w:cs="Times New Roman"/>
        </w:rPr>
        <w:t>среднего профессионального образования</w:t>
      </w:r>
    </w:p>
    <w:p w:rsidR="005C38D7" w:rsidRPr="00FD6107" w:rsidRDefault="005C38D7"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12" w:lineRule="auto"/>
        <w:contextualSpacing/>
        <w:jc w:val="center"/>
        <w:rPr>
          <w:b/>
          <w:caps/>
          <w:u w:val="single"/>
        </w:rPr>
      </w:pPr>
    </w:p>
    <w:p w:rsidR="005C38D7" w:rsidRPr="00FD6107" w:rsidRDefault="005C38D7" w:rsidP="00FD6107">
      <w:pPr>
        <w:shd w:val="clear" w:color="auto" w:fill="FFFFFF"/>
        <w:spacing w:line="312" w:lineRule="auto"/>
        <w:ind w:left="6804"/>
        <w:contextualSpacing/>
        <w:jc w:val="both"/>
        <w:rPr>
          <w:b/>
          <w:bCs/>
          <w:caps/>
          <w:color w:val="000000"/>
          <w:spacing w:val="-1"/>
          <w:u w:val="single"/>
        </w:rPr>
      </w:pPr>
    </w:p>
    <w:p w:rsidR="005C38D7" w:rsidRPr="00FD6107" w:rsidRDefault="005C38D7" w:rsidP="00FD6107">
      <w:pPr>
        <w:shd w:val="clear" w:color="auto" w:fill="FFFFFF"/>
        <w:spacing w:line="312" w:lineRule="auto"/>
        <w:ind w:left="6804"/>
        <w:contextualSpacing/>
        <w:jc w:val="both"/>
        <w:rPr>
          <w:bCs/>
          <w:color w:val="000000"/>
          <w:spacing w:val="-1"/>
        </w:rPr>
      </w:pPr>
    </w:p>
    <w:p w:rsidR="005C38D7" w:rsidRPr="00FD6107" w:rsidRDefault="005C38D7" w:rsidP="00FD6107">
      <w:pPr>
        <w:shd w:val="clear" w:color="auto" w:fill="FFFFFF"/>
        <w:spacing w:line="312" w:lineRule="auto"/>
        <w:ind w:left="6804"/>
        <w:contextualSpacing/>
        <w:jc w:val="both"/>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rPr>
          <w:bCs/>
          <w:color w:val="000000"/>
          <w:spacing w:val="-1"/>
        </w:rPr>
      </w:pPr>
    </w:p>
    <w:p w:rsidR="005C38D7" w:rsidRPr="00FD6107" w:rsidRDefault="005C38D7" w:rsidP="00FD6107">
      <w:pPr>
        <w:shd w:val="clear" w:color="auto" w:fill="FFFFFF"/>
        <w:spacing w:line="312" w:lineRule="auto"/>
        <w:contextualSpacing/>
        <w:jc w:val="center"/>
      </w:pPr>
      <w:r w:rsidRPr="00FD6107">
        <w:rPr>
          <w:bCs/>
          <w:color w:val="000000"/>
          <w:spacing w:val="-1"/>
        </w:rPr>
        <w:t>Казань – 20</w:t>
      </w:r>
      <w:r w:rsidR="005B6DA7" w:rsidRPr="00FD6107">
        <w:rPr>
          <w:bCs/>
          <w:color w:val="000000"/>
          <w:spacing w:val="-1"/>
        </w:rPr>
        <w:t>2</w:t>
      </w:r>
      <w:r w:rsidR="006721D4">
        <w:rPr>
          <w:bCs/>
          <w:color w:val="000000"/>
          <w:spacing w:val="-1"/>
        </w:rPr>
        <w:t>4</w:t>
      </w:r>
    </w:p>
    <w:p w:rsidR="000F424C" w:rsidRPr="00FD6107" w:rsidRDefault="000F424C"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12" w:lineRule="auto"/>
        <w:contextualSpacing/>
        <w:jc w:val="center"/>
        <w:rPr>
          <w:bCs/>
        </w:rPr>
        <w:sectPr w:rsidR="000F424C" w:rsidRPr="00FD6107" w:rsidSect="00914AB9">
          <w:footerReference w:type="even" r:id="rId9"/>
          <w:footerReference w:type="default" r:id="rId10"/>
          <w:pgSz w:w="11906" w:h="16838"/>
          <w:pgMar w:top="1134" w:right="1134" w:bottom="1134" w:left="1134" w:header="709" w:footer="709" w:gutter="0"/>
          <w:cols w:space="720"/>
          <w:titlePg/>
        </w:sect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8"/>
        <w:gridCol w:w="4999"/>
      </w:tblGrid>
      <w:tr w:rsidR="0088376C" w:rsidRPr="00FD6107" w:rsidTr="0088376C">
        <w:tc>
          <w:tcPr>
            <w:tcW w:w="4998" w:type="dxa"/>
          </w:tcPr>
          <w:p w:rsidR="0088376C" w:rsidRPr="00FD6107" w:rsidRDefault="0088376C" w:rsidP="00FD6107">
            <w:pPr>
              <w:ind w:right="-256"/>
              <w:contextualSpacing/>
              <w:rPr>
                <w:color w:val="000000"/>
                <w:spacing w:val="-2"/>
              </w:rPr>
            </w:pPr>
            <w:r w:rsidRPr="00FD6107">
              <w:rPr>
                <w:caps/>
              </w:rPr>
              <w:lastRenderedPageBreak/>
              <w:t xml:space="preserve">РАССМОТРЕНО                                                  </w:t>
            </w:r>
          </w:p>
          <w:p w:rsidR="0088376C" w:rsidRPr="00FD6107" w:rsidRDefault="0088376C" w:rsidP="00FD6107">
            <w:pPr>
              <w:widowControl w:val="0"/>
              <w:tabs>
                <w:tab w:val="left" w:pos="6427"/>
              </w:tabs>
              <w:autoSpaceDE w:val="0"/>
              <w:autoSpaceDN w:val="0"/>
              <w:adjustRightInd w:val="0"/>
              <w:contextualSpacing/>
              <w:rPr>
                <w:color w:val="000000"/>
                <w:spacing w:val="-2"/>
              </w:rPr>
            </w:pPr>
            <w:r w:rsidRPr="00FD6107">
              <w:rPr>
                <w:color w:val="000000"/>
                <w:spacing w:val="-2"/>
              </w:rPr>
              <w:t xml:space="preserve">на заседании  комиссии </w:t>
            </w:r>
          </w:p>
          <w:p w:rsidR="0088376C" w:rsidRPr="00FD6107" w:rsidRDefault="0088376C" w:rsidP="00FD6107">
            <w:pPr>
              <w:widowControl w:val="0"/>
              <w:tabs>
                <w:tab w:val="left" w:pos="6427"/>
              </w:tabs>
              <w:autoSpaceDE w:val="0"/>
              <w:autoSpaceDN w:val="0"/>
              <w:adjustRightInd w:val="0"/>
              <w:contextualSpacing/>
              <w:rPr>
                <w:color w:val="000000"/>
              </w:rPr>
            </w:pPr>
            <w:r w:rsidRPr="00FD6107">
              <w:rPr>
                <w:color w:val="000000"/>
              </w:rPr>
              <w:t>банковского дела</w:t>
            </w:r>
          </w:p>
          <w:p w:rsidR="0088376C" w:rsidRPr="00FD6107" w:rsidRDefault="0088376C" w:rsidP="00FD6107">
            <w:pPr>
              <w:widowControl w:val="0"/>
              <w:tabs>
                <w:tab w:val="left" w:pos="6427"/>
              </w:tabs>
              <w:autoSpaceDE w:val="0"/>
              <w:autoSpaceDN w:val="0"/>
              <w:adjustRightInd w:val="0"/>
              <w:contextualSpacing/>
              <w:rPr>
                <w:color w:val="000000"/>
              </w:rPr>
            </w:pPr>
            <w:r w:rsidRPr="00FD6107">
              <w:rPr>
                <w:color w:val="000000"/>
              </w:rPr>
              <w:t xml:space="preserve">Протокол № </w:t>
            </w:r>
            <w:r w:rsidR="005C49FB">
              <w:rPr>
                <w:color w:val="000000"/>
              </w:rPr>
              <w:t xml:space="preserve">1 </w:t>
            </w:r>
            <w:r w:rsidRPr="005C49FB">
              <w:rPr>
                <w:color w:val="000000"/>
              </w:rPr>
              <w:t>от</w:t>
            </w:r>
            <w:r w:rsidR="005C49FB">
              <w:rPr>
                <w:color w:val="000000"/>
              </w:rPr>
              <w:t xml:space="preserve"> 31 августа </w:t>
            </w:r>
            <w:r w:rsidR="005C49FB" w:rsidRPr="005C49FB">
              <w:rPr>
                <w:color w:val="000000"/>
              </w:rPr>
              <w:t>202</w:t>
            </w:r>
            <w:r w:rsidR="006721D4">
              <w:rPr>
                <w:color w:val="000000"/>
              </w:rPr>
              <w:t>4</w:t>
            </w:r>
            <w:r w:rsidRPr="005C49FB">
              <w:rPr>
                <w:color w:val="000000"/>
              </w:rPr>
              <w:t xml:space="preserve"> г.</w:t>
            </w:r>
          </w:p>
          <w:p w:rsidR="005C49FB" w:rsidRDefault="005C49FB"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pPr>
          </w:p>
          <w:p w:rsidR="00C30A56" w:rsidRDefault="00C30A56"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pPr>
          </w:p>
          <w:p w:rsidR="005C49FB" w:rsidRPr="00FD6107" w:rsidRDefault="005C49FB"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bCs/>
              </w:rPr>
            </w:pPr>
          </w:p>
        </w:tc>
        <w:tc>
          <w:tcPr>
            <w:tcW w:w="4999" w:type="dxa"/>
          </w:tcPr>
          <w:p w:rsidR="0088376C" w:rsidRPr="00FD6107" w:rsidRDefault="00C77539" w:rsidP="00FD6107">
            <w:pPr>
              <w:contextualSpacing/>
            </w:pPr>
            <w:r>
              <w:rPr>
                <w:noProof/>
              </w:rPr>
              <w:drawing>
                <wp:anchor distT="0" distB="0" distL="114300" distR="114300" simplePos="0" relativeHeight="251658240" behindDoc="0" locked="0" layoutInCell="1" allowOverlap="1" wp14:anchorId="43D8FC8F" wp14:editId="765DCA58">
                  <wp:simplePos x="0" y="0"/>
                  <wp:positionH relativeFrom="column">
                    <wp:posOffset>425450</wp:posOffset>
                  </wp:positionH>
                  <wp:positionV relativeFrom="paragraph">
                    <wp:posOffset>108585</wp:posOffset>
                  </wp:positionV>
                  <wp:extent cx="619125" cy="8255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9125" cy="825500"/>
                          </a:xfrm>
                          <a:prstGeom prst="rect">
                            <a:avLst/>
                          </a:prstGeom>
                        </pic:spPr>
                      </pic:pic>
                    </a:graphicData>
                  </a:graphic>
                  <wp14:sizeRelH relativeFrom="page">
                    <wp14:pctWidth>0</wp14:pctWidth>
                  </wp14:sizeRelH>
                  <wp14:sizeRelV relativeFrom="page">
                    <wp14:pctHeight>0</wp14:pctHeight>
                  </wp14:sizeRelV>
                </wp:anchor>
              </w:drawing>
            </w:r>
            <w:r w:rsidR="0088376C" w:rsidRPr="00FD6107">
              <w:t>УТВЕРЖДАЮ</w:t>
            </w:r>
          </w:p>
          <w:p w:rsidR="0088376C" w:rsidRPr="00FD6107" w:rsidRDefault="0088376C" w:rsidP="00FD6107">
            <w:pPr>
              <w:contextualSpacing/>
            </w:pPr>
            <w:r w:rsidRPr="00FD6107">
              <w:t>Директор</w:t>
            </w:r>
          </w:p>
          <w:p w:rsidR="0088376C" w:rsidRPr="00FD6107" w:rsidRDefault="0088376C" w:rsidP="00FD6107">
            <w:pPr>
              <w:contextualSpacing/>
            </w:pPr>
            <w:r w:rsidRPr="00FD6107">
              <w:t>_____________ Н.И. Аскарова</w:t>
            </w:r>
          </w:p>
          <w:p w:rsidR="0088376C" w:rsidRPr="00FD6107" w:rsidRDefault="00221C01" w:rsidP="006721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bCs/>
              </w:rPr>
            </w:pPr>
            <w:r>
              <w:t>«_</w:t>
            </w:r>
            <w:r>
              <w:rPr>
                <w:u w:val="single"/>
              </w:rPr>
              <w:t>31</w:t>
            </w:r>
            <w:r>
              <w:t>_» __</w:t>
            </w:r>
            <w:r>
              <w:rPr>
                <w:u w:val="single"/>
              </w:rPr>
              <w:t xml:space="preserve">августа  </w:t>
            </w:r>
            <w:r w:rsidR="005C49FB">
              <w:t>202</w:t>
            </w:r>
            <w:r w:rsidR="006721D4">
              <w:t>4</w:t>
            </w:r>
            <w:r w:rsidR="0088376C" w:rsidRPr="00FD6107">
              <w:t xml:space="preserve"> г.</w:t>
            </w:r>
          </w:p>
        </w:tc>
      </w:tr>
      <w:tr w:rsidR="0088376C" w:rsidRPr="00FD6107" w:rsidTr="0088376C">
        <w:tc>
          <w:tcPr>
            <w:tcW w:w="4998" w:type="dxa"/>
          </w:tcPr>
          <w:p w:rsidR="0088376C" w:rsidRPr="00FD6107" w:rsidRDefault="0088376C" w:rsidP="00FD6107">
            <w:pPr>
              <w:ind w:right="-256"/>
              <w:contextualSpacing/>
              <w:rPr>
                <w:color w:val="000000"/>
                <w:spacing w:val="-2"/>
              </w:rPr>
            </w:pPr>
            <w:r w:rsidRPr="00FD6107">
              <w:rPr>
                <w:caps/>
              </w:rPr>
              <w:t xml:space="preserve">РАССМОТРЕНО                                                  </w:t>
            </w:r>
          </w:p>
          <w:p w:rsidR="0088376C" w:rsidRPr="00FD6107" w:rsidRDefault="0088376C" w:rsidP="00FD6107">
            <w:pPr>
              <w:widowControl w:val="0"/>
              <w:tabs>
                <w:tab w:val="left" w:pos="6427"/>
              </w:tabs>
              <w:autoSpaceDE w:val="0"/>
              <w:autoSpaceDN w:val="0"/>
              <w:adjustRightInd w:val="0"/>
              <w:contextualSpacing/>
              <w:rPr>
                <w:color w:val="000000"/>
                <w:spacing w:val="-2"/>
              </w:rPr>
            </w:pPr>
            <w:r w:rsidRPr="00FD6107">
              <w:rPr>
                <w:color w:val="000000"/>
                <w:spacing w:val="-2"/>
              </w:rPr>
              <w:t xml:space="preserve">на заседании  комиссии </w:t>
            </w:r>
          </w:p>
          <w:p w:rsidR="0088376C" w:rsidRPr="00FD6107" w:rsidRDefault="0088376C" w:rsidP="00FD6107">
            <w:pPr>
              <w:widowControl w:val="0"/>
              <w:tabs>
                <w:tab w:val="left" w:pos="6427"/>
              </w:tabs>
              <w:autoSpaceDE w:val="0"/>
              <w:autoSpaceDN w:val="0"/>
              <w:adjustRightInd w:val="0"/>
              <w:contextualSpacing/>
              <w:rPr>
                <w:color w:val="000000"/>
              </w:rPr>
            </w:pPr>
            <w:r w:rsidRPr="00FD6107">
              <w:rPr>
                <w:color w:val="000000"/>
              </w:rPr>
              <w:t>банковского дела</w:t>
            </w:r>
          </w:p>
          <w:p w:rsidR="0088376C" w:rsidRPr="00FD6107" w:rsidRDefault="0088376C" w:rsidP="00FD6107">
            <w:pPr>
              <w:widowControl w:val="0"/>
              <w:tabs>
                <w:tab w:val="left" w:pos="6427"/>
              </w:tabs>
              <w:autoSpaceDE w:val="0"/>
              <w:autoSpaceDN w:val="0"/>
              <w:adjustRightInd w:val="0"/>
              <w:contextualSpacing/>
              <w:rPr>
                <w:color w:val="000000"/>
              </w:rPr>
            </w:pPr>
            <w:r w:rsidRPr="00FD6107">
              <w:rPr>
                <w:color w:val="000000"/>
              </w:rPr>
              <w:t xml:space="preserve">Протокол № </w:t>
            </w:r>
            <w:r w:rsidR="00011762">
              <w:rPr>
                <w:u w:val="single"/>
              </w:rPr>
              <w:t>1</w:t>
            </w:r>
            <w:r w:rsidR="00011762">
              <w:t xml:space="preserve"> от «</w:t>
            </w:r>
            <w:r w:rsidR="006721D4">
              <w:rPr>
                <w:u w:val="single"/>
              </w:rPr>
              <w:t>___</w:t>
            </w:r>
            <w:bookmarkStart w:id="0" w:name="_GoBack"/>
            <w:bookmarkEnd w:id="0"/>
            <w:r w:rsidR="00011762">
              <w:t xml:space="preserve">» </w:t>
            </w:r>
            <w:r w:rsidR="00011762">
              <w:rPr>
                <w:u w:val="single"/>
              </w:rPr>
              <w:t>августа</w:t>
            </w:r>
            <w:r w:rsidR="00011762">
              <w:t xml:space="preserve"> </w:t>
            </w:r>
            <w:r w:rsidRPr="001F731D">
              <w:rPr>
                <w:color w:val="000000"/>
              </w:rPr>
              <w:t>202</w:t>
            </w:r>
            <w:r w:rsidR="006721D4">
              <w:rPr>
                <w:color w:val="000000"/>
              </w:rPr>
              <w:t>5</w:t>
            </w:r>
            <w:r w:rsidR="005C49FB" w:rsidRPr="001F731D">
              <w:rPr>
                <w:color w:val="000000"/>
              </w:rPr>
              <w:t xml:space="preserve"> </w:t>
            </w:r>
            <w:r w:rsidRPr="00FD6107">
              <w:rPr>
                <w:color w:val="000000"/>
                <w:u w:val="single"/>
              </w:rPr>
              <w:t xml:space="preserve"> г.</w:t>
            </w:r>
          </w:p>
          <w:p w:rsidR="0088376C" w:rsidRDefault="0088376C"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bCs/>
              </w:rPr>
            </w:pPr>
          </w:p>
          <w:p w:rsidR="00C30A56" w:rsidRPr="00FD6107" w:rsidRDefault="00C30A56"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bCs/>
              </w:rPr>
            </w:pPr>
          </w:p>
        </w:tc>
        <w:tc>
          <w:tcPr>
            <w:tcW w:w="4999" w:type="dxa"/>
          </w:tcPr>
          <w:p w:rsidR="0088376C" w:rsidRPr="00FD6107" w:rsidRDefault="0088376C" w:rsidP="00FD6107">
            <w:pPr>
              <w:contextualSpacing/>
            </w:pPr>
            <w:r w:rsidRPr="00FD6107">
              <w:t>УТВЕРЖДАЮ</w:t>
            </w:r>
          </w:p>
          <w:p w:rsidR="0088376C" w:rsidRPr="00FD6107" w:rsidRDefault="0088376C" w:rsidP="00FD6107">
            <w:pPr>
              <w:contextualSpacing/>
            </w:pPr>
            <w:r w:rsidRPr="00FD6107">
              <w:t>Директор</w:t>
            </w:r>
          </w:p>
          <w:p w:rsidR="0088376C" w:rsidRPr="00FD6107" w:rsidRDefault="0088376C" w:rsidP="00FD6107">
            <w:pPr>
              <w:contextualSpacing/>
            </w:pPr>
            <w:r w:rsidRPr="00FD6107">
              <w:t>_____________ Н.И. Аскарова</w:t>
            </w:r>
          </w:p>
          <w:p w:rsidR="0088376C" w:rsidRPr="00FD6107" w:rsidRDefault="00221C01" w:rsidP="005C49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bCs/>
              </w:rPr>
            </w:pPr>
            <w:r>
              <w:t>«_</w:t>
            </w:r>
            <w:r w:rsidR="006721D4">
              <w:rPr>
                <w:u w:val="single"/>
              </w:rPr>
              <w:t>___</w:t>
            </w:r>
            <w:r>
              <w:t>_» __</w:t>
            </w:r>
            <w:r>
              <w:rPr>
                <w:u w:val="single"/>
              </w:rPr>
              <w:t xml:space="preserve">августа  </w:t>
            </w:r>
            <w:r w:rsidR="0088376C" w:rsidRPr="00FD6107">
              <w:t xml:space="preserve"> </w:t>
            </w:r>
            <w:r w:rsidR="0088376C" w:rsidRPr="001F731D">
              <w:rPr>
                <w:u w:val="single"/>
              </w:rPr>
              <w:t>202</w:t>
            </w:r>
            <w:r w:rsidR="006721D4">
              <w:rPr>
                <w:u w:val="single"/>
              </w:rPr>
              <w:t>5</w:t>
            </w:r>
            <w:r w:rsidR="005C49FB" w:rsidRPr="001F731D">
              <w:rPr>
                <w:u w:val="single"/>
              </w:rPr>
              <w:t>_</w:t>
            </w:r>
            <w:r w:rsidR="005C49FB">
              <w:t>_</w:t>
            </w:r>
            <w:r w:rsidR="0088376C" w:rsidRPr="00FD6107">
              <w:t xml:space="preserve"> г.</w:t>
            </w:r>
          </w:p>
        </w:tc>
      </w:tr>
    </w:tbl>
    <w:p w:rsidR="002C420D" w:rsidRPr="00FD6107" w:rsidRDefault="002C420D"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12" w:lineRule="auto"/>
        <w:ind w:firstLine="708"/>
        <w:contextualSpacing/>
        <w:jc w:val="both"/>
        <w:rPr>
          <w:bCs/>
        </w:rPr>
      </w:pPr>
    </w:p>
    <w:p w:rsidR="002C420D" w:rsidRPr="00FD6107" w:rsidRDefault="002C420D"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12" w:lineRule="auto"/>
        <w:ind w:firstLine="708"/>
        <w:contextualSpacing/>
        <w:jc w:val="both"/>
        <w:rPr>
          <w:bCs/>
        </w:rPr>
      </w:pPr>
    </w:p>
    <w:p w:rsidR="002C420D" w:rsidRPr="00FD6107" w:rsidRDefault="002C420D"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12" w:lineRule="auto"/>
        <w:ind w:firstLine="708"/>
        <w:contextualSpacing/>
        <w:jc w:val="both"/>
        <w:rPr>
          <w:bCs/>
        </w:rPr>
      </w:pPr>
    </w:p>
    <w:p w:rsidR="005B6DA7" w:rsidRPr="00FD6107" w:rsidRDefault="005B6DA7" w:rsidP="00FD6107">
      <w:pPr>
        <w:pStyle w:val="Style4"/>
        <w:widowControl/>
        <w:spacing w:line="312" w:lineRule="auto"/>
        <w:ind w:right="-2" w:firstLine="708"/>
        <w:contextualSpacing/>
        <w:rPr>
          <w:rFonts w:ascii="Times New Roman" w:hAnsi="Times New Roman" w:cs="Times New Roman"/>
        </w:rPr>
      </w:pPr>
      <w:r w:rsidRPr="00FD6107">
        <w:rPr>
          <w:rFonts w:ascii="Times New Roman" w:hAnsi="Times New Roman" w:cs="Times New Roman"/>
        </w:rPr>
        <w:t xml:space="preserve">Рабочая программа учебной дисциплины является составной частью основной образовательной программы, сформированной на основе Федерального образовательного стандарта среднего профессионального образования (ФГОС СПО) по специальности 38.02.01 </w:t>
      </w:r>
    </w:p>
    <w:p w:rsidR="005B6DA7" w:rsidRPr="00FD6107" w:rsidRDefault="005B6DA7" w:rsidP="00FD6107">
      <w:pPr>
        <w:pStyle w:val="Style4"/>
        <w:widowControl/>
        <w:spacing w:line="312" w:lineRule="auto"/>
        <w:ind w:right="-2" w:firstLine="0"/>
        <w:contextualSpacing/>
        <w:rPr>
          <w:rFonts w:ascii="Times New Roman" w:hAnsi="Times New Roman" w:cs="Times New Roman"/>
        </w:rPr>
      </w:pPr>
      <w:r w:rsidRPr="00FD6107">
        <w:rPr>
          <w:rFonts w:ascii="Times New Roman" w:hAnsi="Times New Roman" w:cs="Times New Roman"/>
        </w:rPr>
        <w:t>«Экономика и бухгалтерский учет (по отраслям)»,  утвержденной Федеральным учебно-методическим объединением по УГПС 38.00.00 (протокол от 22 мая 2021 г. № 05-21) и зарегистрированной в государственном реестре примерных основных образовательных программ (Приказ ФГБОУ ДПО ИРПО № П-24 от 02.02.2022) и учебного плана Казанского филиала РАНХиГС.</w:t>
      </w:r>
    </w:p>
    <w:p w:rsidR="000F424C" w:rsidRPr="00FD6107" w:rsidRDefault="000F424C"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12" w:lineRule="auto"/>
        <w:ind w:firstLine="708"/>
        <w:contextualSpacing/>
        <w:jc w:val="both"/>
        <w:rPr>
          <w:bCs/>
        </w:rPr>
      </w:pPr>
    </w:p>
    <w:p w:rsidR="005D0349" w:rsidRPr="00FD6107" w:rsidRDefault="005D0349"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12" w:lineRule="auto"/>
        <w:ind w:firstLine="708"/>
        <w:contextualSpacing/>
        <w:jc w:val="both"/>
        <w:rPr>
          <w:bCs/>
        </w:rPr>
      </w:pPr>
    </w:p>
    <w:p w:rsidR="0066626E" w:rsidRPr="00FD6107" w:rsidRDefault="0066626E"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12" w:lineRule="auto"/>
        <w:ind w:firstLine="708"/>
        <w:contextualSpacing/>
        <w:jc w:val="both"/>
        <w:rPr>
          <w:bCs/>
        </w:rPr>
      </w:pPr>
    </w:p>
    <w:p w:rsidR="0066626E" w:rsidRPr="00FD6107" w:rsidRDefault="000F424C" w:rsidP="00FD6107">
      <w:pPr>
        <w:spacing w:line="312" w:lineRule="auto"/>
        <w:contextualSpacing/>
        <w:jc w:val="both"/>
        <w:rPr>
          <w:color w:val="000000"/>
        </w:rPr>
      </w:pPr>
      <w:r w:rsidRPr="00FD6107">
        <w:rPr>
          <w:b/>
        </w:rPr>
        <w:t>Автор - составитель:</w:t>
      </w:r>
      <w:r w:rsidRPr="00FD6107">
        <w:t xml:space="preserve"> Г.Н. Титова, </w:t>
      </w:r>
      <w:r w:rsidR="0066626E" w:rsidRPr="00FD6107">
        <w:rPr>
          <w:color w:val="000000"/>
        </w:rPr>
        <w:t>преподаватель Казанского филиала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к.э.н., доцент.</w:t>
      </w:r>
    </w:p>
    <w:p w:rsidR="000F424C" w:rsidRPr="00FD6107" w:rsidRDefault="000F424C" w:rsidP="00FD6107">
      <w:pPr>
        <w:spacing w:line="312" w:lineRule="auto"/>
        <w:contextualSpacing/>
      </w:pPr>
    </w:p>
    <w:p w:rsidR="000F424C" w:rsidRPr="00FD6107" w:rsidRDefault="000F424C"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12" w:lineRule="auto"/>
        <w:ind w:firstLine="919"/>
        <w:contextualSpacing/>
        <w:jc w:val="both"/>
      </w:pPr>
    </w:p>
    <w:p w:rsidR="00B45E15" w:rsidRPr="00FD6107" w:rsidRDefault="00B45E15"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12" w:lineRule="auto"/>
        <w:ind w:firstLine="919"/>
        <w:contextualSpacing/>
        <w:jc w:val="both"/>
        <w:rPr>
          <w:b/>
        </w:rPr>
      </w:pPr>
    </w:p>
    <w:p w:rsidR="000F424C" w:rsidRPr="00FD6107" w:rsidRDefault="000F424C"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12" w:lineRule="auto"/>
        <w:contextualSpacing/>
        <w:jc w:val="both"/>
        <w:rPr>
          <w:b/>
        </w:rPr>
      </w:pPr>
      <w:r w:rsidRPr="00FD6107">
        <w:rPr>
          <w:b/>
        </w:rPr>
        <w:t xml:space="preserve">Рецензенты: </w:t>
      </w:r>
    </w:p>
    <w:p w:rsidR="0066626E" w:rsidRPr="00FD6107" w:rsidRDefault="000F424C" w:rsidP="00FD6107">
      <w:pPr>
        <w:spacing w:line="312" w:lineRule="auto"/>
        <w:contextualSpacing/>
        <w:jc w:val="both"/>
        <w:rPr>
          <w:color w:val="000000"/>
        </w:rPr>
      </w:pPr>
      <w:proofErr w:type="spellStart"/>
      <w:r w:rsidRPr="00FD6107">
        <w:t>Гарифова</w:t>
      </w:r>
      <w:proofErr w:type="spellEnd"/>
      <w:r w:rsidRPr="00FD6107">
        <w:t xml:space="preserve"> А.Р., </w:t>
      </w:r>
      <w:r w:rsidR="0066626E" w:rsidRPr="00FD6107">
        <w:rPr>
          <w:color w:val="000000"/>
        </w:rPr>
        <w:t xml:space="preserve">преподаватель Казанского филиала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w:t>
      </w:r>
      <w:proofErr w:type="spellStart"/>
      <w:r w:rsidR="0066626E" w:rsidRPr="00FD6107">
        <w:rPr>
          <w:color w:val="000000"/>
        </w:rPr>
        <w:t>к.с.н</w:t>
      </w:r>
      <w:proofErr w:type="spellEnd"/>
      <w:r w:rsidR="0066626E" w:rsidRPr="00FD6107">
        <w:rPr>
          <w:color w:val="000000"/>
        </w:rPr>
        <w:t>.</w:t>
      </w:r>
    </w:p>
    <w:p w:rsidR="000F424C" w:rsidRPr="00FD6107" w:rsidRDefault="000F424C"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12" w:lineRule="auto"/>
        <w:contextualSpacing/>
        <w:jc w:val="both"/>
      </w:pPr>
    </w:p>
    <w:p w:rsidR="000F424C" w:rsidRPr="00FD6107" w:rsidRDefault="005C38D7" w:rsidP="00FD6107">
      <w:pPr>
        <w:spacing w:line="312" w:lineRule="auto"/>
        <w:contextualSpacing/>
        <w:jc w:val="both"/>
      </w:pPr>
      <w:r w:rsidRPr="00FD6107">
        <w:t>Царева С.Н.</w:t>
      </w:r>
      <w:r w:rsidR="000F424C" w:rsidRPr="00FD6107">
        <w:t xml:space="preserve">, начальник </w:t>
      </w:r>
      <w:r w:rsidR="00EF5D38" w:rsidRPr="00FD6107">
        <w:t>Центра дополнительного профессионального образования Казанского кооперативного института (филиала) РУК.</w:t>
      </w:r>
    </w:p>
    <w:p w:rsidR="000F424C" w:rsidRPr="00FD6107" w:rsidRDefault="000F424C"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12" w:lineRule="auto"/>
        <w:contextualSpacing/>
        <w:jc w:val="both"/>
        <w:rPr>
          <w:i/>
          <w:caps/>
        </w:rPr>
      </w:pPr>
    </w:p>
    <w:p w:rsidR="00FD6107" w:rsidRDefault="00FD6107" w:rsidP="00FD6107">
      <w:pPr>
        <w:pStyle w:val="aa"/>
        <w:spacing w:line="312" w:lineRule="auto"/>
        <w:ind w:right="-395"/>
        <w:contextualSpacing/>
        <w:jc w:val="center"/>
        <w:rPr>
          <w:b/>
        </w:rPr>
      </w:pPr>
    </w:p>
    <w:p w:rsidR="000F424C" w:rsidRPr="00FD6107" w:rsidRDefault="000F424C" w:rsidP="00FD6107">
      <w:pPr>
        <w:pStyle w:val="aa"/>
        <w:spacing w:line="312" w:lineRule="auto"/>
        <w:ind w:right="-395"/>
        <w:contextualSpacing/>
        <w:jc w:val="center"/>
        <w:rPr>
          <w:b/>
        </w:rPr>
      </w:pPr>
      <w:r w:rsidRPr="00FD6107">
        <w:rPr>
          <w:b/>
        </w:rPr>
        <w:t>СОДЕРЖАНИЕ</w:t>
      </w: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b/>
        </w:rPr>
      </w:pPr>
    </w:p>
    <w:tbl>
      <w:tblPr>
        <w:tblW w:w="0" w:type="auto"/>
        <w:tblLook w:val="01E0" w:firstRow="1" w:lastRow="1" w:firstColumn="1" w:lastColumn="1" w:noHBand="0" w:noVBand="0"/>
      </w:tblPr>
      <w:tblGrid>
        <w:gridCol w:w="7668"/>
        <w:gridCol w:w="1903"/>
      </w:tblGrid>
      <w:tr w:rsidR="000F424C" w:rsidRPr="00FD6107" w:rsidTr="00914AB9">
        <w:tc>
          <w:tcPr>
            <w:tcW w:w="7668" w:type="dxa"/>
            <w:shd w:val="clear" w:color="auto" w:fill="auto"/>
          </w:tcPr>
          <w:p w:rsidR="000F424C" w:rsidRPr="00FD6107" w:rsidRDefault="000F424C" w:rsidP="00C1118A">
            <w:pPr>
              <w:pStyle w:val="1"/>
              <w:spacing w:line="360" w:lineRule="auto"/>
              <w:ind w:left="284"/>
              <w:contextualSpacing/>
              <w:jc w:val="both"/>
              <w:rPr>
                <w:b/>
                <w:caps/>
              </w:rPr>
            </w:pPr>
          </w:p>
        </w:tc>
        <w:tc>
          <w:tcPr>
            <w:tcW w:w="1903" w:type="dxa"/>
            <w:shd w:val="clear" w:color="auto" w:fill="auto"/>
          </w:tcPr>
          <w:p w:rsidR="000F424C" w:rsidRPr="00FD6107" w:rsidRDefault="000F424C" w:rsidP="00C1118A">
            <w:pPr>
              <w:spacing w:line="360" w:lineRule="auto"/>
              <w:contextualSpacing/>
              <w:jc w:val="center"/>
              <w:rPr>
                <w:b/>
              </w:rPr>
            </w:pPr>
            <w:r w:rsidRPr="00FD6107">
              <w:rPr>
                <w:b/>
              </w:rPr>
              <w:t>стр.</w:t>
            </w:r>
          </w:p>
        </w:tc>
      </w:tr>
      <w:tr w:rsidR="000F424C" w:rsidRPr="00FD6107" w:rsidTr="00914AB9">
        <w:tc>
          <w:tcPr>
            <w:tcW w:w="7668" w:type="dxa"/>
            <w:shd w:val="clear" w:color="auto" w:fill="auto"/>
          </w:tcPr>
          <w:p w:rsidR="000F424C" w:rsidRPr="00FD6107" w:rsidRDefault="005C38D7" w:rsidP="00C1118A">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contextualSpacing/>
              <w:jc w:val="both"/>
              <w:rPr>
                <w:b/>
              </w:rPr>
            </w:pPr>
            <w:r w:rsidRPr="00FD6107">
              <w:rPr>
                <w:b/>
                <w:iCs/>
                <w:color w:val="000000"/>
              </w:rPr>
              <w:t xml:space="preserve">ОБЩАЯ ХАРАКТЕРИСТИКА РАБОЧЕЙ ПРОГРАММЫ УЧЕБНОЙ ДИСЦИПЛИНЫ </w:t>
            </w:r>
          </w:p>
        </w:tc>
        <w:tc>
          <w:tcPr>
            <w:tcW w:w="1903" w:type="dxa"/>
            <w:shd w:val="clear" w:color="auto" w:fill="auto"/>
          </w:tcPr>
          <w:p w:rsidR="005C38D7" w:rsidRPr="00FD6107" w:rsidRDefault="005C38D7" w:rsidP="00C1118A">
            <w:pPr>
              <w:spacing w:line="360" w:lineRule="auto"/>
              <w:contextualSpacing/>
              <w:jc w:val="center"/>
              <w:rPr>
                <w:b/>
              </w:rPr>
            </w:pPr>
          </w:p>
          <w:p w:rsidR="000F424C" w:rsidRPr="00FD6107" w:rsidRDefault="000F424C" w:rsidP="00C1118A">
            <w:pPr>
              <w:spacing w:line="360" w:lineRule="auto"/>
              <w:contextualSpacing/>
              <w:jc w:val="center"/>
              <w:rPr>
                <w:b/>
              </w:rPr>
            </w:pPr>
            <w:r w:rsidRPr="00FD6107">
              <w:rPr>
                <w:b/>
              </w:rPr>
              <w:t>4</w:t>
            </w:r>
          </w:p>
        </w:tc>
      </w:tr>
      <w:tr w:rsidR="000F424C" w:rsidRPr="00FD6107" w:rsidTr="00914AB9">
        <w:tc>
          <w:tcPr>
            <w:tcW w:w="7668" w:type="dxa"/>
            <w:shd w:val="clear" w:color="auto" w:fill="auto"/>
          </w:tcPr>
          <w:p w:rsidR="000F424C" w:rsidRPr="00FD6107" w:rsidRDefault="000F424C" w:rsidP="00C1118A">
            <w:pPr>
              <w:pStyle w:val="1"/>
              <w:numPr>
                <w:ilvl w:val="0"/>
                <w:numId w:val="2"/>
              </w:numPr>
              <w:spacing w:line="360" w:lineRule="auto"/>
              <w:contextualSpacing/>
              <w:jc w:val="both"/>
              <w:rPr>
                <w:b/>
                <w:caps/>
              </w:rPr>
            </w:pPr>
            <w:r w:rsidRPr="00FD6107">
              <w:rPr>
                <w:b/>
                <w:caps/>
              </w:rPr>
              <w:t>СТРУКТУРА и содержание УЧЕБНОЙ ДИСЦИПЛИНЫ</w:t>
            </w:r>
          </w:p>
        </w:tc>
        <w:tc>
          <w:tcPr>
            <w:tcW w:w="1903" w:type="dxa"/>
            <w:shd w:val="clear" w:color="auto" w:fill="auto"/>
          </w:tcPr>
          <w:p w:rsidR="000F424C" w:rsidRPr="00FD6107" w:rsidRDefault="00C1118A" w:rsidP="00C1118A">
            <w:pPr>
              <w:spacing w:line="360" w:lineRule="auto"/>
              <w:contextualSpacing/>
              <w:jc w:val="center"/>
              <w:rPr>
                <w:b/>
              </w:rPr>
            </w:pPr>
            <w:r>
              <w:rPr>
                <w:b/>
              </w:rPr>
              <w:t>8</w:t>
            </w:r>
          </w:p>
        </w:tc>
      </w:tr>
      <w:tr w:rsidR="000F424C" w:rsidRPr="00FD6107" w:rsidTr="00914AB9">
        <w:trPr>
          <w:trHeight w:val="1020"/>
        </w:trPr>
        <w:tc>
          <w:tcPr>
            <w:tcW w:w="7668" w:type="dxa"/>
            <w:shd w:val="clear" w:color="auto" w:fill="auto"/>
          </w:tcPr>
          <w:p w:rsidR="000F424C" w:rsidRPr="00FD6107" w:rsidRDefault="000F424C" w:rsidP="00C1118A">
            <w:pPr>
              <w:pStyle w:val="1"/>
              <w:numPr>
                <w:ilvl w:val="0"/>
                <w:numId w:val="2"/>
              </w:numPr>
              <w:spacing w:line="360" w:lineRule="auto"/>
              <w:contextualSpacing/>
              <w:jc w:val="both"/>
              <w:rPr>
                <w:b/>
                <w:caps/>
              </w:rPr>
            </w:pPr>
            <w:r w:rsidRPr="00FD6107">
              <w:rPr>
                <w:b/>
                <w:caps/>
              </w:rPr>
              <w:t>условия реализации рабочей программы учебной дисциплины</w:t>
            </w:r>
          </w:p>
          <w:p w:rsidR="000F424C" w:rsidRPr="00FD6107" w:rsidRDefault="000F424C" w:rsidP="00C1118A">
            <w:pPr>
              <w:pStyle w:val="1"/>
              <w:tabs>
                <w:tab w:val="num" w:pos="0"/>
              </w:tabs>
              <w:spacing w:line="360" w:lineRule="auto"/>
              <w:ind w:left="284"/>
              <w:contextualSpacing/>
              <w:jc w:val="both"/>
              <w:rPr>
                <w:b/>
                <w:caps/>
              </w:rPr>
            </w:pPr>
          </w:p>
        </w:tc>
        <w:tc>
          <w:tcPr>
            <w:tcW w:w="1903" w:type="dxa"/>
            <w:shd w:val="clear" w:color="auto" w:fill="auto"/>
          </w:tcPr>
          <w:p w:rsidR="00C1118A" w:rsidRDefault="00C1118A" w:rsidP="00C1118A">
            <w:pPr>
              <w:spacing w:line="360" w:lineRule="auto"/>
              <w:contextualSpacing/>
              <w:jc w:val="center"/>
              <w:rPr>
                <w:b/>
              </w:rPr>
            </w:pPr>
          </w:p>
          <w:p w:rsidR="000F424C" w:rsidRPr="00FD6107" w:rsidRDefault="000F424C" w:rsidP="00C1118A">
            <w:pPr>
              <w:spacing w:line="360" w:lineRule="auto"/>
              <w:contextualSpacing/>
              <w:jc w:val="center"/>
              <w:rPr>
                <w:b/>
              </w:rPr>
            </w:pPr>
            <w:r w:rsidRPr="00FD6107">
              <w:rPr>
                <w:b/>
              </w:rPr>
              <w:t>1</w:t>
            </w:r>
            <w:r w:rsidR="00C1118A">
              <w:rPr>
                <w:b/>
              </w:rPr>
              <w:t>4</w:t>
            </w:r>
          </w:p>
        </w:tc>
      </w:tr>
      <w:tr w:rsidR="000F424C" w:rsidRPr="00FD6107" w:rsidTr="00914AB9">
        <w:tc>
          <w:tcPr>
            <w:tcW w:w="7668" w:type="dxa"/>
            <w:shd w:val="clear" w:color="auto" w:fill="auto"/>
          </w:tcPr>
          <w:p w:rsidR="000F424C" w:rsidRPr="00FD6107" w:rsidRDefault="000F424C" w:rsidP="00C1118A">
            <w:pPr>
              <w:pStyle w:val="1"/>
              <w:numPr>
                <w:ilvl w:val="0"/>
                <w:numId w:val="2"/>
              </w:numPr>
              <w:spacing w:line="360" w:lineRule="auto"/>
              <w:contextualSpacing/>
              <w:jc w:val="both"/>
              <w:rPr>
                <w:b/>
                <w:caps/>
              </w:rPr>
            </w:pPr>
            <w:r w:rsidRPr="00FD6107">
              <w:rPr>
                <w:b/>
                <w:caps/>
              </w:rPr>
              <w:t>Контроль и оценка результатов Освоения учебной дисциплины</w:t>
            </w:r>
          </w:p>
          <w:p w:rsidR="000F424C" w:rsidRPr="00FD6107" w:rsidRDefault="000F424C" w:rsidP="00C1118A">
            <w:pPr>
              <w:pStyle w:val="1"/>
              <w:spacing w:line="360" w:lineRule="auto"/>
              <w:ind w:left="284"/>
              <w:contextualSpacing/>
              <w:jc w:val="both"/>
              <w:rPr>
                <w:b/>
                <w:caps/>
              </w:rPr>
            </w:pPr>
          </w:p>
        </w:tc>
        <w:tc>
          <w:tcPr>
            <w:tcW w:w="1903" w:type="dxa"/>
            <w:shd w:val="clear" w:color="auto" w:fill="auto"/>
          </w:tcPr>
          <w:p w:rsidR="000F424C" w:rsidRPr="00FD6107" w:rsidRDefault="000F424C" w:rsidP="00C1118A">
            <w:pPr>
              <w:spacing w:line="360" w:lineRule="auto"/>
              <w:contextualSpacing/>
              <w:jc w:val="center"/>
              <w:rPr>
                <w:b/>
              </w:rPr>
            </w:pPr>
            <w:r w:rsidRPr="00FD6107">
              <w:rPr>
                <w:b/>
              </w:rPr>
              <w:t>1</w:t>
            </w:r>
            <w:r w:rsidR="00C1118A">
              <w:rPr>
                <w:b/>
              </w:rPr>
              <w:t>6</w:t>
            </w:r>
          </w:p>
        </w:tc>
      </w:tr>
    </w:tbl>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rPr>
      </w:pPr>
    </w:p>
    <w:p w:rsidR="000F424C" w:rsidRPr="00FD6107" w:rsidRDefault="000F424C" w:rsidP="00FD6107">
      <w:pPr>
        <w:widowControl w:val="0"/>
        <w:tabs>
          <w:tab w:val="left" w:pos="0"/>
        </w:tabs>
        <w:suppressAutoHyphens/>
        <w:spacing w:line="312" w:lineRule="auto"/>
        <w:contextualSpacing/>
        <w:rPr>
          <w:i/>
          <w:caps/>
          <w:lang w:val="en-US"/>
        </w:rPr>
      </w:pPr>
    </w:p>
    <w:p w:rsidR="000F424C" w:rsidRPr="00FD6107" w:rsidRDefault="000F424C" w:rsidP="00FD6107">
      <w:pPr>
        <w:widowControl w:val="0"/>
        <w:tabs>
          <w:tab w:val="left" w:pos="0"/>
        </w:tabs>
        <w:suppressAutoHyphens/>
        <w:spacing w:line="312" w:lineRule="auto"/>
        <w:contextualSpacing/>
        <w:rPr>
          <w:i/>
          <w:caps/>
          <w:lang w:val="en-US"/>
        </w:rPr>
      </w:pPr>
    </w:p>
    <w:p w:rsidR="000F424C" w:rsidRPr="00FD6107" w:rsidRDefault="005C38D7" w:rsidP="00FD6107">
      <w:pPr>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12" w:lineRule="auto"/>
        <w:contextualSpacing/>
        <w:jc w:val="center"/>
        <w:rPr>
          <w:b/>
          <w:caps/>
        </w:rPr>
      </w:pPr>
      <w:r w:rsidRPr="00FD6107">
        <w:rPr>
          <w:b/>
          <w:iCs/>
          <w:color w:val="000000"/>
        </w:rPr>
        <w:t xml:space="preserve">ОБЩАЯ ХАРАКТЕРИСТИКА РАБОЧЕЙ ПРОГРАММЫ УЧЕБНОЙ ДИСЦИПЛИНЫ </w:t>
      </w:r>
      <w:r w:rsidR="000F424C" w:rsidRPr="00FD6107">
        <w:rPr>
          <w:b/>
          <w:caps/>
        </w:rPr>
        <w:t xml:space="preserve"> </w:t>
      </w:r>
      <w:r w:rsidR="000F424C" w:rsidRPr="00FD6107">
        <w:rPr>
          <w:b/>
        </w:rPr>
        <w:t>«ДОКУМЕНТАЦИОННОЕ ОБЕСПЕЧЕНИЕ УПРАВЛЕНИЯ»</w:t>
      </w: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right="-185"/>
        <w:contextualSpacing/>
        <w:jc w:val="both"/>
        <w:rPr>
          <w:b/>
        </w:rPr>
      </w:pPr>
      <w:r w:rsidRPr="00FD6107">
        <w:rPr>
          <w:b/>
        </w:rPr>
        <w:t>1.1. Область применения программы</w:t>
      </w:r>
    </w:p>
    <w:p w:rsidR="005B6DA7" w:rsidRPr="00FD6107" w:rsidRDefault="005B6DA7" w:rsidP="00FD6107">
      <w:pPr>
        <w:pStyle w:val="Style4"/>
        <w:widowControl/>
        <w:spacing w:line="312" w:lineRule="auto"/>
        <w:ind w:right="-2" w:firstLine="708"/>
        <w:contextualSpacing/>
        <w:rPr>
          <w:rFonts w:ascii="Times New Roman" w:hAnsi="Times New Roman" w:cs="Times New Roman"/>
        </w:rPr>
      </w:pPr>
      <w:r w:rsidRPr="00FD6107">
        <w:rPr>
          <w:rFonts w:ascii="Times New Roman" w:hAnsi="Times New Roman" w:cs="Times New Roman"/>
        </w:rPr>
        <w:t xml:space="preserve">Учебная дисциплина ОП.06 является обязательной частью общепрофессионального цикла </w:t>
      </w:r>
      <w:proofErr w:type="spellStart"/>
      <w:r w:rsidRPr="00FD6107">
        <w:rPr>
          <w:rFonts w:ascii="Times New Roman" w:hAnsi="Times New Roman" w:cs="Times New Roman"/>
        </w:rPr>
        <w:t>цикла</w:t>
      </w:r>
      <w:proofErr w:type="spellEnd"/>
      <w:r w:rsidRPr="00FD6107">
        <w:rPr>
          <w:rFonts w:ascii="Times New Roman" w:hAnsi="Times New Roman" w:cs="Times New Roman"/>
        </w:rPr>
        <w:t xml:space="preserve"> основной образовательной программы в соответствии с ФГОС по специальности 38.02.01 «Экономика и бухгалтерский учет (по отраслям)», является </w:t>
      </w:r>
      <w:proofErr w:type="spellStart"/>
      <w:r w:rsidRPr="00FD6107">
        <w:rPr>
          <w:rFonts w:ascii="Times New Roman" w:hAnsi="Times New Roman" w:cs="Times New Roman"/>
        </w:rPr>
        <w:t>инвариативной</w:t>
      </w:r>
      <w:proofErr w:type="spellEnd"/>
      <w:r w:rsidRPr="00FD6107">
        <w:rPr>
          <w:rFonts w:ascii="Times New Roman" w:hAnsi="Times New Roman" w:cs="Times New Roman"/>
        </w:rPr>
        <w:t xml:space="preserve"> дисциплиной.</w:t>
      </w:r>
    </w:p>
    <w:p w:rsidR="005B6DA7" w:rsidRPr="00FD6107" w:rsidRDefault="005B6DA7" w:rsidP="00FD6107">
      <w:pPr>
        <w:spacing w:line="312" w:lineRule="auto"/>
        <w:ind w:firstLine="708"/>
        <w:contextualSpacing/>
        <w:jc w:val="both"/>
      </w:pPr>
      <w:r w:rsidRPr="00FD6107">
        <w:t xml:space="preserve">Дисциплина имеет </w:t>
      </w:r>
      <w:proofErr w:type="spellStart"/>
      <w:r w:rsidRPr="00FD6107">
        <w:t>межпредметные</w:t>
      </w:r>
      <w:proofErr w:type="spellEnd"/>
      <w:r w:rsidRPr="00FD6107">
        <w:t xml:space="preserve"> связи с дисциплинами  «Информационные технологии в профессиональной деятельности»,  «Менеджмент».</w:t>
      </w: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both"/>
        <w:rPr>
          <w:b/>
        </w:rPr>
      </w:pPr>
      <w:r w:rsidRPr="00FD6107">
        <w:rPr>
          <w:b/>
        </w:rPr>
        <w:t>1.</w:t>
      </w:r>
      <w:r w:rsidR="005B6DA7" w:rsidRPr="00FD6107">
        <w:rPr>
          <w:b/>
        </w:rPr>
        <w:t>2</w:t>
      </w:r>
      <w:r w:rsidRPr="00FD6107">
        <w:rPr>
          <w:b/>
        </w:rPr>
        <w:t>. Цели и задачи дисциплины – требования к результатам освоения дисциплины:</w:t>
      </w:r>
    </w:p>
    <w:p w:rsidR="005E22D7" w:rsidRPr="00FD6107" w:rsidRDefault="002B677D" w:rsidP="00FD6107">
      <w:pPr>
        <w:pStyle w:val="aa"/>
        <w:spacing w:line="312" w:lineRule="auto"/>
        <w:ind w:firstLine="708"/>
        <w:contextualSpacing/>
        <w:jc w:val="both"/>
      </w:pPr>
      <w:r w:rsidRPr="00FD6107">
        <w:rPr>
          <w:b/>
        </w:rPr>
        <w:t>Цели освоения дисциплины</w:t>
      </w:r>
      <w:r w:rsidRPr="00FD6107">
        <w:t>:</w:t>
      </w:r>
      <w:r w:rsidR="00383A1C" w:rsidRPr="00FD6107">
        <w:t xml:space="preserve"> </w:t>
      </w:r>
      <w:r w:rsidRPr="00FD6107">
        <w:t xml:space="preserve">достичь предметных, личностных и </w:t>
      </w:r>
      <w:proofErr w:type="spellStart"/>
      <w:r w:rsidRPr="00FD6107">
        <w:t>метапредметных</w:t>
      </w:r>
      <w:proofErr w:type="spellEnd"/>
      <w:r w:rsidRPr="00FD6107">
        <w:t xml:space="preserve"> результатов обучения на базовом уровне;</w:t>
      </w:r>
      <w:r w:rsidR="005E22D7" w:rsidRPr="00FD6107">
        <w:t xml:space="preserve"> </w:t>
      </w:r>
      <w:r w:rsidRPr="00FD6107">
        <w:t xml:space="preserve">способствовать формированию ОК и ПК по специальности </w:t>
      </w:r>
      <w:r w:rsidR="005E22D7" w:rsidRPr="00FD6107">
        <w:t>«Экономика и бухгалтерский учет (по отраслям)»</w:t>
      </w:r>
    </w:p>
    <w:p w:rsidR="003619EB" w:rsidRPr="00FD6107" w:rsidRDefault="003619EB" w:rsidP="00FD6107">
      <w:pPr>
        <w:spacing w:line="312" w:lineRule="auto"/>
        <w:ind w:right="-284" w:firstLine="708"/>
        <w:contextualSpacing/>
        <w:jc w:val="both"/>
      </w:pPr>
      <w:r w:rsidRPr="00FD6107">
        <w:t xml:space="preserve">Умения и знания по учебной дисциплине «Документационное обеспечение управления» направлены на формирование следующих общих </w:t>
      </w:r>
      <w:r w:rsidR="00C07B6E" w:rsidRPr="00FD6107">
        <w:t xml:space="preserve">и профессиональных </w:t>
      </w:r>
      <w:r w:rsidRPr="00FD6107">
        <w:t>компетенций:</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4790"/>
        <w:gridCol w:w="4395"/>
      </w:tblGrid>
      <w:tr w:rsidR="003619EB" w:rsidRPr="00FD6107" w:rsidTr="005E22D7">
        <w:tc>
          <w:tcPr>
            <w:tcW w:w="988" w:type="dxa"/>
            <w:shd w:val="clear" w:color="auto" w:fill="auto"/>
          </w:tcPr>
          <w:p w:rsidR="003619EB" w:rsidRPr="00FD6107" w:rsidRDefault="003619EB" w:rsidP="00FD6107">
            <w:pPr>
              <w:pStyle w:val="Default"/>
              <w:contextualSpacing/>
              <w:jc w:val="center"/>
              <w:rPr>
                <w:rFonts w:eastAsia="Arial Unicode MS"/>
                <w:spacing w:val="0"/>
                <w:u w:color="000000"/>
                <w:bdr w:val="nil"/>
                <w:lang w:eastAsia="ru-RU"/>
              </w:rPr>
            </w:pPr>
            <w:r w:rsidRPr="00FD6107">
              <w:rPr>
                <w:rFonts w:eastAsia="Arial Unicode MS"/>
                <w:spacing w:val="0"/>
                <w:u w:color="000000"/>
                <w:bdr w:val="nil"/>
                <w:lang w:eastAsia="ru-RU"/>
              </w:rPr>
              <w:t xml:space="preserve">Код </w:t>
            </w:r>
          </w:p>
          <w:p w:rsidR="003619EB" w:rsidRPr="00FD6107" w:rsidRDefault="003619EB" w:rsidP="00FD6107">
            <w:pPr>
              <w:pBdr>
                <w:top w:val="nil"/>
                <w:left w:val="nil"/>
                <w:bottom w:val="nil"/>
                <w:right w:val="nil"/>
                <w:between w:val="nil"/>
                <w:bar w:val="nil"/>
              </w:pBdr>
              <w:tabs>
                <w:tab w:val="left" w:pos="709"/>
                <w:tab w:val="left" w:pos="1832"/>
                <w:tab w:val="left" w:pos="2748"/>
                <w:tab w:val="left" w:pos="3664"/>
                <w:tab w:val="left" w:pos="4580"/>
                <w:tab w:val="left" w:pos="5496"/>
                <w:tab w:val="left" w:pos="6412"/>
                <w:tab w:val="left" w:pos="7328"/>
                <w:tab w:val="left" w:pos="8244"/>
                <w:tab w:val="left" w:pos="8566"/>
                <w:tab w:val="left" w:pos="8566"/>
              </w:tabs>
              <w:contextualSpacing/>
              <w:jc w:val="center"/>
              <w:rPr>
                <w:rFonts w:eastAsia="Arial Unicode MS"/>
                <w:color w:val="000000"/>
                <w:u w:color="000000"/>
                <w:bdr w:val="nil"/>
              </w:rPr>
            </w:pPr>
            <w:r w:rsidRPr="00FD6107">
              <w:rPr>
                <w:rFonts w:eastAsia="Arial Unicode MS"/>
                <w:color w:val="000000"/>
                <w:u w:color="000000"/>
                <w:bdr w:val="nil"/>
              </w:rPr>
              <w:t xml:space="preserve">ПК, ОК, ЛР </w:t>
            </w:r>
          </w:p>
        </w:tc>
        <w:tc>
          <w:tcPr>
            <w:tcW w:w="4790" w:type="dxa"/>
            <w:shd w:val="clear" w:color="auto" w:fill="auto"/>
          </w:tcPr>
          <w:p w:rsidR="003619EB" w:rsidRPr="00FD6107" w:rsidRDefault="003619EB" w:rsidP="00FD6107">
            <w:pPr>
              <w:pBdr>
                <w:top w:val="nil"/>
                <w:left w:val="nil"/>
                <w:bottom w:val="nil"/>
                <w:right w:val="nil"/>
                <w:between w:val="nil"/>
                <w:bar w:val="nil"/>
              </w:pBdr>
              <w:tabs>
                <w:tab w:val="left" w:pos="709"/>
                <w:tab w:val="left" w:pos="1832"/>
                <w:tab w:val="left" w:pos="2748"/>
                <w:tab w:val="left" w:pos="3664"/>
                <w:tab w:val="left" w:pos="4580"/>
                <w:tab w:val="left" w:pos="5496"/>
                <w:tab w:val="left" w:pos="6412"/>
                <w:tab w:val="left" w:pos="7328"/>
                <w:tab w:val="left" w:pos="8244"/>
                <w:tab w:val="left" w:pos="8566"/>
                <w:tab w:val="left" w:pos="8566"/>
              </w:tabs>
              <w:contextualSpacing/>
              <w:jc w:val="center"/>
              <w:rPr>
                <w:rFonts w:eastAsia="Arial Unicode MS"/>
                <w:color w:val="000000"/>
                <w:u w:color="000000"/>
                <w:bdr w:val="nil"/>
              </w:rPr>
            </w:pPr>
            <w:r w:rsidRPr="00FD6107">
              <w:rPr>
                <w:rFonts w:eastAsia="Arial Unicode MS"/>
                <w:color w:val="000000"/>
                <w:u w:color="000000"/>
                <w:bdr w:val="nil"/>
              </w:rPr>
              <w:t>Умения</w:t>
            </w:r>
          </w:p>
        </w:tc>
        <w:tc>
          <w:tcPr>
            <w:tcW w:w="4395" w:type="dxa"/>
            <w:shd w:val="clear" w:color="auto" w:fill="auto"/>
          </w:tcPr>
          <w:p w:rsidR="003619EB" w:rsidRPr="00FD6107" w:rsidRDefault="003619EB" w:rsidP="00FD6107">
            <w:pPr>
              <w:pBdr>
                <w:top w:val="nil"/>
                <w:left w:val="nil"/>
                <w:bottom w:val="nil"/>
                <w:right w:val="nil"/>
                <w:between w:val="nil"/>
                <w:bar w:val="nil"/>
              </w:pBdr>
              <w:tabs>
                <w:tab w:val="left" w:pos="709"/>
                <w:tab w:val="left" w:pos="1832"/>
                <w:tab w:val="left" w:pos="2748"/>
                <w:tab w:val="left" w:pos="3664"/>
                <w:tab w:val="left" w:pos="4580"/>
                <w:tab w:val="left" w:pos="5496"/>
                <w:tab w:val="left" w:pos="6412"/>
                <w:tab w:val="left" w:pos="7328"/>
                <w:tab w:val="left" w:pos="8244"/>
                <w:tab w:val="left" w:pos="8566"/>
                <w:tab w:val="left" w:pos="8566"/>
              </w:tabs>
              <w:contextualSpacing/>
              <w:jc w:val="center"/>
              <w:rPr>
                <w:rFonts w:eastAsia="Arial Unicode MS"/>
                <w:color w:val="000000"/>
                <w:u w:color="000000"/>
                <w:bdr w:val="nil"/>
              </w:rPr>
            </w:pPr>
            <w:r w:rsidRPr="00FD6107">
              <w:rPr>
                <w:rFonts w:eastAsia="Arial Unicode MS"/>
                <w:color w:val="000000"/>
                <w:u w:color="000000"/>
                <w:bdr w:val="nil"/>
              </w:rPr>
              <w:t>Знания</w:t>
            </w:r>
          </w:p>
        </w:tc>
      </w:tr>
      <w:tr w:rsidR="003619EB" w:rsidRPr="00FD6107" w:rsidTr="00FD6107">
        <w:trPr>
          <w:trHeight w:val="416"/>
        </w:trPr>
        <w:tc>
          <w:tcPr>
            <w:tcW w:w="988" w:type="dxa"/>
            <w:shd w:val="clear" w:color="auto" w:fill="auto"/>
          </w:tcPr>
          <w:tbl>
            <w:tblPr>
              <w:tblW w:w="0" w:type="auto"/>
              <w:tblBorders>
                <w:top w:val="nil"/>
                <w:left w:val="nil"/>
                <w:bottom w:val="nil"/>
                <w:right w:val="nil"/>
              </w:tblBorders>
              <w:tblLook w:val="0000" w:firstRow="0" w:lastRow="0" w:firstColumn="0" w:lastColumn="0" w:noHBand="0" w:noVBand="0"/>
            </w:tblPr>
            <w:tblGrid>
              <w:gridCol w:w="258"/>
              <w:gridCol w:w="257"/>
              <w:gridCol w:w="257"/>
            </w:tblGrid>
            <w:tr w:rsidR="003619EB" w:rsidRPr="00FD6107">
              <w:trPr>
                <w:trHeight w:val="267"/>
              </w:trPr>
              <w:tc>
                <w:tcPr>
                  <w:tcW w:w="0" w:type="auto"/>
                </w:tcPr>
                <w:p w:rsidR="003619EB" w:rsidRPr="00FD6107" w:rsidRDefault="003619EB" w:rsidP="00FD6107">
                  <w:pPr>
                    <w:pStyle w:val="Default"/>
                    <w:contextualSpacing/>
                    <w:rPr>
                      <w:rFonts w:eastAsia="Arial Unicode MS"/>
                      <w:spacing w:val="0"/>
                      <w:u w:color="000000"/>
                      <w:bdr w:val="nil"/>
                      <w:lang w:eastAsia="ru-RU"/>
                    </w:rPr>
                  </w:pPr>
                </w:p>
              </w:tc>
              <w:tc>
                <w:tcPr>
                  <w:tcW w:w="0" w:type="auto"/>
                </w:tcPr>
                <w:p w:rsidR="003619EB" w:rsidRPr="00FD6107" w:rsidRDefault="003619EB" w:rsidP="00FD6107">
                  <w:pPr>
                    <w:pStyle w:val="Default"/>
                    <w:contextualSpacing/>
                    <w:rPr>
                      <w:rFonts w:eastAsia="Arial Unicode MS"/>
                      <w:spacing w:val="0"/>
                      <w:u w:color="000000"/>
                      <w:bdr w:val="nil"/>
                      <w:lang w:eastAsia="ru-RU"/>
                    </w:rPr>
                  </w:pPr>
                </w:p>
              </w:tc>
              <w:tc>
                <w:tcPr>
                  <w:tcW w:w="0" w:type="auto"/>
                </w:tcPr>
                <w:p w:rsidR="003619EB" w:rsidRPr="00FD6107" w:rsidRDefault="003619EB" w:rsidP="00FD6107">
                  <w:pPr>
                    <w:pStyle w:val="Default"/>
                    <w:contextualSpacing/>
                    <w:rPr>
                      <w:rFonts w:eastAsia="Arial Unicode MS"/>
                      <w:spacing w:val="0"/>
                      <w:u w:color="000000"/>
                      <w:bdr w:val="nil"/>
                      <w:lang w:eastAsia="ru-RU"/>
                    </w:rPr>
                  </w:pPr>
                </w:p>
              </w:tc>
            </w:tr>
            <w:tr w:rsidR="003619EB" w:rsidRPr="00FD6107">
              <w:trPr>
                <w:trHeight w:val="1695"/>
              </w:trPr>
              <w:tc>
                <w:tcPr>
                  <w:tcW w:w="0" w:type="auto"/>
                  <w:gridSpan w:val="3"/>
                </w:tcPr>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ОК 02.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ОК 03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ОК 05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ОК 09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ОК 10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ПК 1.1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ПК 2.7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ЛР 2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ЛР 3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ЛР 13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ЛР 14 </w:t>
                  </w:r>
                </w:p>
              </w:tc>
            </w:tr>
          </w:tbl>
          <w:p w:rsidR="003619EB" w:rsidRPr="00FD6107" w:rsidRDefault="003619EB" w:rsidP="00FD6107">
            <w:pPr>
              <w:pBdr>
                <w:top w:val="nil"/>
                <w:left w:val="nil"/>
                <w:bottom w:val="nil"/>
                <w:right w:val="nil"/>
                <w:between w:val="nil"/>
                <w:bar w:val="nil"/>
              </w:pBdr>
              <w:tabs>
                <w:tab w:val="left" w:pos="709"/>
                <w:tab w:val="left" w:pos="1832"/>
                <w:tab w:val="left" w:pos="2748"/>
                <w:tab w:val="left" w:pos="3664"/>
                <w:tab w:val="left" w:pos="4580"/>
                <w:tab w:val="left" w:pos="5496"/>
                <w:tab w:val="left" w:pos="6412"/>
                <w:tab w:val="left" w:pos="7328"/>
                <w:tab w:val="left" w:pos="8244"/>
                <w:tab w:val="left" w:pos="8566"/>
                <w:tab w:val="left" w:pos="8566"/>
              </w:tabs>
              <w:contextualSpacing/>
              <w:jc w:val="both"/>
              <w:rPr>
                <w:rFonts w:eastAsia="Arial Unicode MS"/>
                <w:color w:val="000000"/>
                <w:u w:color="000000"/>
                <w:bdr w:val="nil"/>
              </w:rPr>
            </w:pPr>
          </w:p>
        </w:tc>
        <w:tc>
          <w:tcPr>
            <w:tcW w:w="4790" w:type="dxa"/>
            <w:shd w:val="clear" w:color="auto" w:fill="auto"/>
          </w:tcPr>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осуществлять поиск, анализ и использование нормативно-правовых документов в применении к задачам ДОУ;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составлять и оформлять управленческую и профессиональную документацию в соответствие с нормативной базой;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использовать унифицированные формы документов;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осуществлять деловую переписку и поддерживать электронные коммуникации;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применять средства информационных технологий для создания и оформления документов;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разбираться в системе внутреннего документооборота организации;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осуществлять хранение и поиск документов;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использовать современное программное обеспечение в электронном документообороте;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проверять наличие в произвольных первичных</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бухгалтерских документах обязательных реквизитов;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разбираться в номенклатуре дел;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составлять акты и справки по результатам внутреннего контроля;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формировать проекты приказов по </w:t>
            </w:r>
            <w:r w:rsidRPr="00FD6107">
              <w:rPr>
                <w:rFonts w:eastAsia="Arial Unicode MS"/>
                <w:spacing w:val="0"/>
                <w:u w:color="000000"/>
                <w:bdr w:val="nil"/>
                <w:lang w:eastAsia="ru-RU"/>
              </w:rPr>
              <w:lastRenderedPageBreak/>
              <w:t xml:space="preserve">проведению внутреннего контроля  </w:t>
            </w:r>
          </w:p>
        </w:tc>
        <w:tc>
          <w:tcPr>
            <w:tcW w:w="4395" w:type="dxa"/>
            <w:shd w:val="clear" w:color="auto" w:fill="auto"/>
          </w:tcPr>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lastRenderedPageBreak/>
              <w:t>содержани</w:t>
            </w:r>
            <w:r w:rsidR="00383A1C" w:rsidRPr="00FD6107">
              <w:rPr>
                <w:rFonts w:eastAsia="Arial Unicode MS"/>
                <w:spacing w:val="0"/>
                <w:u w:color="000000"/>
                <w:bdr w:val="nil"/>
                <w:lang w:eastAsia="ru-RU"/>
              </w:rPr>
              <w:t>я</w:t>
            </w:r>
            <w:r w:rsidRPr="00FD6107">
              <w:rPr>
                <w:rFonts w:eastAsia="Arial Unicode MS"/>
                <w:spacing w:val="0"/>
                <w:u w:color="000000"/>
                <w:bdr w:val="nil"/>
                <w:lang w:eastAsia="ru-RU"/>
              </w:rPr>
              <w:t xml:space="preserve"> актуальной нормативно-правовой документации;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основны</w:t>
            </w:r>
            <w:r w:rsidR="00383A1C" w:rsidRPr="00FD6107">
              <w:rPr>
                <w:rFonts w:eastAsia="Arial Unicode MS"/>
                <w:spacing w:val="0"/>
                <w:u w:color="000000"/>
                <w:bdr w:val="nil"/>
                <w:lang w:eastAsia="ru-RU"/>
              </w:rPr>
              <w:t>х</w:t>
            </w:r>
            <w:r w:rsidRPr="00FD6107">
              <w:rPr>
                <w:rFonts w:eastAsia="Arial Unicode MS"/>
                <w:spacing w:val="0"/>
                <w:u w:color="000000"/>
                <w:bdr w:val="nil"/>
                <w:lang w:eastAsia="ru-RU"/>
              </w:rPr>
              <w:t xml:space="preserve"> понятия документационного обеспечения управления;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классификация управленческих документов;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правил составления и оформления управленческих документов и ведения деловой переписки;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состав</w:t>
            </w:r>
            <w:r w:rsidR="00383A1C" w:rsidRPr="00FD6107">
              <w:rPr>
                <w:rFonts w:eastAsia="Arial Unicode MS"/>
                <w:spacing w:val="0"/>
                <w:u w:color="000000"/>
                <w:bdr w:val="nil"/>
                <w:lang w:eastAsia="ru-RU"/>
              </w:rPr>
              <w:t>а</w:t>
            </w:r>
            <w:r w:rsidRPr="00FD6107">
              <w:rPr>
                <w:rFonts w:eastAsia="Arial Unicode MS"/>
                <w:spacing w:val="0"/>
                <w:u w:color="000000"/>
                <w:bdr w:val="nil"/>
                <w:lang w:eastAsia="ru-RU"/>
              </w:rPr>
              <w:t xml:space="preserve"> документов специальных систем документации;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правил организации всех этапов работы с документами;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приложени</w:t>
            </w:r>
            <w:r w:rsidR="00383A1C" w:rsidRPr="00FD6107">
              <w:rPr>
                <w:rFonts w:eastAsia="Arial Unicode MS"/>
                <w:spacing w:val="0"/>
                <w:u w:color="000000"/>
                <w:bdr w:val="nil"/>
                <w:lang w:eastAsia="ru-RU"/>
              </w:rPr>
              <w:t>й</w:t>
            </w:r>
            <w:r w:rsidRPr="00FD6107">
              <w:rPr>
                <w:rFonts w:eastAsia="Arial Unicode MS"/>
                <w:spacing w:val="0"/>
                <w:u w:color="000000"/>
                <w:bdr w:val="nil"/>
                <w:lang w:eastAsia="ru-RU"/>
              </w:rPr>
              <w:t xml:space="preserve"> программы </w:t>
            </w:r>
            <w:proofErr w:type="spellStart"/>
            <w:r w:rsidRPr="00FD6107">
              <w:rPr>
                <w:rFonts w:eastAsia="Arial Unicode MS"/>
                <w:spacing w:val="0"/>
                <w:u w:color="000000"/>
                <w:bdr w:val="nil"/>
                <w:lang w:eastAsia="ru-RU"/>
              </w:rPr>
              <w:t>Windows</w:t>
            </w:r>
            <w:proofErr w:type="spellEnd"/>
            <w:r w:rsidRPr="00FD6107">
              <w:rPr>
                <w:rFonts w:eastAsia="Arial Unicode MS"/>
                <w:spacing w:val="0"/>
                <w:u w:color="000000"/>
                <w:bdr w:val="nil"/>
                <w:lang w:eastAsia="ru-RU"/>
              </w:rPr>
              <w:t xml:space="preserve">, используемые для реализации задач ДОУ;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современны</w:t>
            </w:r>
            <w:r w:rsidR="00383A1C" w:rsidRPr="00FD6107">
              <w:rPr>
                <w:rFonts w:eastAsia="Arial Unicode MS"/>
                <w:spacing w:val="0"/>
                <w:u w:color="000000"/>
                <w:bdr w:val="nil"/>
                <w:lang w:eastAsia="ru-RU"/>
              </w:rPr>
              <w:t>х</w:t>
            </w:r>
            <w:r w:rsidRPr="00FD6107">
              <w:rPr>
                <w:rFonts w:eastAsia="Arial Unicode MS"/>
                <w:spacing w:val="0"/>
                <w:u w:color="000000"/>
                <w:bdr w:val="nil"/>
                <w:lang w:eastAsia="ru-RU"/>
              </w:rPr>
              <w:t xml:space="preserve"> информационны</w:t>
            </w:r>
            <w:r w:rsidR="00383A1C" w:rsidRPr="00FD6107">
              <w:rPr>
                <w:rFonts w:eastAsia="Arial Unicode MS"/>
                <w:spacing w:val="0"/>
                <w:u w:color="000000"/>
                <w:bdr w:val="nil"/>
                <w:lang w:eastAsia="ru-RU"/>
              </w:rPr>
              <w:t>х</w:t>
            </w:r>
            <w:r w:rsidRPr="00FD6107">
              <w:rPr>
                <w:rFonts w:eastAsia="Arial Unicode MS"/>
                <w:spacing w:val="0"/>
                <w:u w:color="000000"/>
                <w:bdr w:val="nil"/>
                <w:lang w:eastAsia="ru-RU"/>
              </w:rPr>
              <w:t xml:space="preserve"> технологи</w:t>
            </w:r>
            <w:r w:rsidR="00383A1C" w:rsidRPr="00FD6107">
              <w:rPr>
                <w:rFonts w:eastAsia="Arial Unicode MS"/>
                <w:spacing w:val="0"/>
                <w:u w:color="000000"/>
                <w:bdr w:val="nil"/>
                <w:lang w:eastAsia="ru-RU"/>
              </w:rPr>
              <w:t>й</w:t>
            </w:r>
            <w:r w:rsidRPr="00FD6107">
              <w:rPr>
                <w:rFonts w:eastAsia="Arial Unicode MS"/>
                <w:spacing w:val="0"/>
                <w:u w:color="000000"/>
                <w:bdr w:val="nil"/>
                <w:lang w:eastAsia="ru-RU"/>
              </w:rPr>
              <w:t xml:space="preserve"> ДОУ</w:t>
            </w:r>
            <w:r w:rsidR="00383A1C" w:rsidRPr="00FD6107">
              <w:rPr>
                <w:rFonts w:eastAsia="Arial Unicode MS"/>
                <w:spacing w:val="0"/>
                <w:u w:color="000000"/>
                <w:bdr w:val="nil"/>
                <w:lang w:eastAsia="ru-RU"/>
              </w:rPr>
              <w:t>;</w:t>
            </w:r>
            <w:r w:rsidRPr="00FD6107">
              <w:rPr>
                <w:rFonts w:eastAsia="Arial Unicode MS"/>
                <w:spacing w:val="0"/>
                <w:u w:color="000000"/>
                <w:bdr w:val="nil"/>
                <w:lang w:eastAsia="ru-RU"/>
              </w:rPr>
              <w:t xml:space="preserve">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правил и срок</w:t>
            </w:r>
            <w:r w:rsidR="00383A1C" w:rsidRPr="00FD6107">
              <w:rPr>
                <w:rFonts w:eastAsia="Arial Unicode MS"/>
                <w:spacing w:val="0"/>
                <w:u w:color="000000"/>
                <w:bdr w:val="nil"/>
                <w:lang w:eastAsia="ru-RU"/>
              </w:rPr>
              <w:t>ов</w:t>
            </w:r>
            <w:r w:rsidRPr="00FD6107">
              <w:rPr>
                <w:rFonts w:eastAsia="Arial Unicode MS"/>
                <w:spacing w:val="0"/>
                <w:u w:color="000000"/>
                <w:bdr w:val="nil"/>
                <w:lang w:eastAsia="ru-RU"/>
              </w:rPr>
              <w:t xml:space="preserve"> хранения документов;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формы первичных бухгалтерских документов, содержащих обязательные реквизиты первичного учетного документа; </w:t>
            </w:r>
          </w:p>
          <w:p w:rsidR="003619EB" w:rsidRPr="00FD6107" w:rsidRDefault="003619EB" w:rsidP="00FD6107">
            <w:pPr>
              <w:pStyle w:val="Default"/>
              <w:contextualSpacing/>
              <w:rPr>
                <w:rFonts w:eastAsia="Arial Unicode MS"/>
                <w:spacing w:val="0"/>
                <w:u w:color="000000"/>
                <w:bdr w:val="nil"/>
                <w:lang w:eastAsia="ru-RU"/>
              </w:rPr>
            </w:pPr>
            <w:r w:rsidRPr="00FD6107">
              <w:rPr>
                <w:rFonts w:eastAsia="Arial Unicode MS"/>
                <w:spacing w:val="0"/>
                <w:u w:color="000000"/>
                <w:bdr w:val="nil"/>
                <w:lang w:eastAsia="ru-RU"/>
              </w:rPr>
              <w:t xml:space="preserve">процедур составления акта по результатам инвентаризации, проектов приказов по проведению контрольных процедур </w:t>
            </w:r>
          </w:p>
        </w:tc>
      </w:tr>
    </w:tbl>
    <w:p w:rsidR="0073583A" w:rsidRPr="00FD6107" w:rsidRDefault="00FD6107" w:rsidP="00FD6107">
      <w:pPr>
        <w:shd w:val="clear" w:color="auto" w:fill="FFFFFF"/>
        <w:tabs>
          <w:tab w:val="left" w:pos="993"/>
        </w:tabs>
        <w:autoSpaceDE w:val="0"/>
        <w:autoSpaceDN w:val="0"/>
        <w:adjustRightInd w:val="0"/>
        <w:spacing w:line="312" w:lineRule="auto"/>
        <w:contextualSpacing/>
        <w:jc w:val="both"/>
      </w:pPr>
      <w:r>
        <w:rPr>
          <w:b/>
          <w:color w:val="000000"/>
        </w:rPr>
        <w:lastRenderedPageBreak/>
        <w:tab/>
      </w:r>
      <w:r w:rsidR="0073583A" w:rsidRPr="00FD6107">
        <w:rPr>
          <w:b/>
          <w:color w:val="000000"/>
        </w:rPr>
        <w:t xml:space="preserve">В результате освоения дисциплины обучающийся должен иметь практический опыт </w:t>
      </w:r>
      <w:r w:rsidR="0073583A" w:rsidRPr="00FD6107">
        <w:rPr>
          <w:color w:val="000000"/>
        </w:rPr>
        <w:t>составления и оформления документов организации и ведения деловой переписки.</w:t>
      </w:r>
    </w:p>
    <w:p w:rsidR="0073583A" w:rsidRPr="00FD6107" w:rsidRDefault="0073583A"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709"/>
        <w:contextualSpacing/>
      </w:pPr>
      <w:r w:rsidRPr="00FD6107">
        <w:t>При изучении дисциплины формируются следующие общие (ОК) компетенции:</w:t>
      </w:r>
    </w:p>
    <w:p w:rsidR="0073583A" w:rsidRPr="00FD6107" w:rsidRDefault="0073583A"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ОК 02.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73583A" w:rsidRPr="00FD6107" w:rsidRDefault="0073583A"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 xml:space="preserve"> ОК 03. Принимать решения в стандартных и нестандартных ситуациях и нести за них ответственность. </w:t>
      </w:r>
    </w:p>
    <w:p w:rsidR="0073583A" w:rsidRPr="00FD6107" w:rsidRDefault="0073583A" w:rsidP="00FD6107">
      <w:pPr>
        <w:shd w:val="clear" w:color="auto" w:fill="FFFFFF"/>
        <w:spacing w:line="312" w:lineRule="auto"/>
        <w:contextualSpacing/>
        <w:jc w:val="both"/>
      </w:pPr>
      <w:r w:rsidRPr="00FD6107">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73583A" w:rsidRPr="00FD6107" w:rsidRDefault="0073583A" w:rsidP="00FD6107">
      <w:pPr>
        <w:shd w:val="clear" w:color="auto" w:fill="FFFFFF"/>
        <w:spacing w:line="312" w:lineRule="auto"/>
        <w:contextualSpacing/>
        <w:jc w:val="both"/>
      </w:pPr>
      <w:r w:rsidRPr="00FD6107">
        <w:t>ОК 09. Использовать информационные технологии в профессиональной деятельности;</w:t>
      </w:r>
    </w:p>
    <w:p w:rsidR="0073583A" w:rsidRPr="00FD6107" w:rsidRDefault="0073583A" w:rsidP="00FD6107">
      <w:pPr>
        <w:shd w:val="clear" w:color="auto" w:fill="FFFFFF"/>
        <w:spacing w:line="312" w:lineRule="auto"/>
        <w:contextualSpacing/>
        <w:jc w:val="both"/>
      </w:pPr>
      <w:r w:rsidRPr="00FD6107">
        <w:t>ОК 10. Пользоваться профессиональной документацией на государственном и иностранном языках;</w:t>
      </w:r>
    </w:p>
    <w:p w:rsidR="0073583A" w:rsidRPr="00FD6107" w:rsidRDefault="0073583A"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709"/>
        <w:contextualSpacing/>
      </w:pPr>
      <w:r w:rsidRPr="00FD6107">
        <w:t>При изучении дисциплины формируются следующие профессиональные компетенции (ПК):</w:t>
      </w:r>
    </w:p>
    <w:p w:rsidR="0073583A" w:rsidRPr="00FD6107" w:rsidRDefault="0073583A" w:rsidP="00FD6107">
      <w:pPr>
        <w:pStyle w:val="Default"/>
        <w:spacing w:line="312" w:lineRule="auto"/>
        <w:contextualSpacing/>
        <w:rPr>
          <w:rFonts w:eastAsia="Times New Roman"/>
          <w:color w:val="auto"/>
          <w:spacing w:val="0"/>
          <w:lang w:eastAsia="ru-RU"/>
        </w:rPr>
      </w:pPr>
      <w:r w:rsidRPr="00FD6107">
        <w:rPr>
          <w:rFonts w:eastAsia="Times New Roman"/>
          <w:color w:val="auto"/>
          <w:spacing w:val="0"/>
          <w:lang w:eastAsia="ru-RU"/>
        </w:rPr>
        <w:t xml:space="preserve">ПК 1.1. Обрабатывать первичные бухгалтерские документы </w:t>
      </w:r>
    </w:p>
    <w:p w:rsidR="0073583A" w:rsidRPr="00FD6107" w:rsidRDefault="0073583A" w:rsidP="00FD6107">
      <w:pPr>
        <w:pStyle w:val="Default"/>
        <w:spacing w:line="312" w:lineRule="auto"/>
        <w:contextualSpacing/>
        <w:rPr>
          <w:rFonts w:eastAsia="Times New Roman"/>
          <w:color w:val="auto"/>
          <w:spacing w:val="0"/>
          <w:lang w:eastAsia="ru-RU"/>
        </w:rPr>
      </w:pPr>
      <w:r w:rsidRPr="00FD6107">
        <w:rPr>
          <w:rFonts w:eastAsia="Times New Roman"/>
          <w:color w:val="auto"/>
          <w:spacing w:val="0"/>
          <w:lang w:eastAsia="ru-RU"/>
        </w:rPr>
        <w:t xml:space="preserve">ПК 2.7. Выполнять контрольные процедуры и их документирование, готовить и оформлять завершающие материалы по результатам внутреннего контроля </w:t>
      </w:r>
    </w:p>
    <w:p w:rsidR="0073583A" w:rsidRPr="00FD6107" w:rsidRDefault="0073583A" w:rsidP="00FD6107">
      <w:pPr>
        <w:spacing w:line="312" w:lineRule="auto"/>
        <w:contextualSpacing/>
        <w:jc w:val="center"/>
      </w:pPr>
      <w:r w:rsidRPr="00FD6107">
        <w:t>В соответствии с профессиональным стандартом «Специалист по внутреннему контролю (внутренний контролер)», формируются следующие трудовые функции:</w:t>
      </w:r>
    </w:p>
    <w:tbl>
      <w:tblPr>
        <w:tblStyle w:val="afd"/>
        <w:tblW w:w="9634" w:type="dxa"/>
        <w:tblLook w:val="04A0" w:firstRow="1" w:lastRow="0" w:firstColumn="1" w:lastColumn="0" w:noHBand="0" w:noVBand="1"/>
      </w:tblPr>
      <w:tblGrid>
        <w:gridCol w:w="2830"/>
        <w:gridCol w:w="1843"/>
        <w:gridCol w:w="2524"/>
        <w:gridCol w:w="2437"/>
      </w:tblGrid>
      <w:tr w:rsidR="0073583A" w:rsidRPr="00FD6107" w:rsidTr="0073583A">
        <w:tc>
          <w:tcPr>
            <w:tcW w:w="2830"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jc w:val="center"/>
            </w:pPr>
            <w:r w:rsidRPr="00FD6107">
              <w:t>Код</w:t>
            </w:r>
          </w:p>
        </w:tc>
        <w:tc>
          <w:tcPr>
            <w:tcW w:w="1843"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jc w:val="center"/>
            </w:pPr>
            <w:r w:rsidRPr="00FD6107">
              <w:t>Трудовые действия</w:t>
            </w:r>
          </w:p>
        </w:tc>
        <w:tc>
          <w:tcPr>
            <w:tcW w:w="2524"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jc w:val="center"/>
            </w:pPr>
            <w:r w:rsidRPr="00FD6107">
              <w:t>Необходимые умения</w:t>
            </w:r>
          </w:p>
        </w:tc>
        <w:tc>
          <w:tcPr>
            <w:tcW w:w="2437"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jc w:val="center"/>
            </w:pPr>
            <w:r w:rsidRPr="00FD6107">
              <w:t>Необходимые знания</w:t>
            </w:r>
          </w:p>
        </w:tc>
      </w:tr>
      <w:tr w:rsidR="0073583A" w:rsidRPr="00FD6107" w:rsidTr="0073583A">
        <w:tc>
          <w:tcPr>
            <w:tcW w:w="9634" w:type="dxa"/>
            <w:gridSpan w:val="4"/>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jc w:val="center"/>
            </w:pPr>
            <w:r w:rsidRPr="00FD6107">
              <w:t>Обобщенная трудовая функция «Выполнение заданий руководителей специального подразделения внутреннего контроля или иных специалистов внутреннего контроля»</w:t>
            </w:r>
          </w:p>
        </w:tc>
      </w:tr>
      <w:tr w:rsidR="0073583A" w:rsidRPr="00FD6107" w:rsidTr="0073583A">
        <w:tc>
          <w:tcPr>
            <w:tcW w:w="2830"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pPr>
            <w:r w:rsidRPr="00FD6107">
              <w:t>А/01.5</w:t>
            </w:r>
          </w:p>
          <w:p w:rsidR="0073583A" w:rsidRPr="00FD6107" w:rsidRDefault="0073583A" w:rsidP="00FD6107">
            <w:pPr>
              <w:contextualSpacing/>
            </w:pPr>
            <w:r w:rsidRPr="00FD6107">
              <w:t>Предварительный сбор и анализ информации о деятельности объекта внутреннего контроля</w:t>
            </w:r>
          </w:p>
        </w:tc>
        <w:tc>
          <w:tcPr>
            <w:tcW w:w="1843" w:type="dxa"/>
            <w:tcBorders>
              <w:top w:val="single" w:sz="4" w:space="0" w:color="auto"/>
              <w:left w:val="single" w:sz="4" w:space="0" w:color="auto"/>
              <w:bottom w:val="single" w:sz="4" w:space="0" w:color="auto"/>
              <w:right w:val="single" w:sz="4" w:space="0" w:color="auto"/>
            </w:tcBorders>
          </w:tcPr>
          <w:p w:rsidR="0073583A" w:rsidRPr="00FD6107" w:rsidRDefault="0073583A" w:rsidP="00FD6107">
            <w:pPr>
              <w:pStyle w:val="a3"/>
              <w:spacing w:after="0" w:afterAutospacing="0"/>
              <w:contextualSpacing/>
            </w:pPr>
            <w:r w:rsidRPr="00FD6107">
              <w:t>Сбор информации</w:t>
            </w:r>
          </w:p>
          <w:p w:rsidR="0073583A" w:rsidRPr="00FD6107" w:rsidRDefault="0073583A" w:rsidP="00FD6107">
            <w:pPr>
              <w:contextualSpacing/>
            </w:pPr>
          </w:p>
        </w:tc>
        <w:tc>
          <w:tcPr>
            <w:tcW w:w="2524" w:type="dxa"/>
            <w:tcBorders>
              <w:top w:val="single" w:sz="4" w:space="0" w:color="auto"/>
              <w:left w:val="single" w:sz="4" w:space="0" w:color="auto"/>
              <w:bottom w:val="single" w:sz="4" w:space="0" w:color="auto"/>
              <w:right w:val="single" w:sz="4" w:space="0" w:color="auto"/>
            </w:tcBorders>
          </w:tcPr>
          <w:p w:rsidR="0073583A" w:rsidRPr="00FD6107" w:rsidRDefault="0073583A" w:rsidP="00FD6107">
            <w:pPr>
              <w:contextualSpacing/>
            </w:pPr>
          </w:p>
        </w:tc>
        <w:tc>
          <w:tcPr>
            <w:tcW w:w="2437" w:type="dxa"/>
            <w:tcBorders>
              <w:top w:val="single" w:sz="4" w:space="0" w:color="auto"/>
              <w:left w:val="single" w:sz="4" w:space="0" w:color="auto"/>
              <w:bottom w:val="single" w:sz="4" w:space="0" w:color="auto"/>
              <w:right w:val="single" w:sz="4" w:space="0" w:color="auto"/>
            </w:tcBorders>
          </w:tcPr>
          <w:p w:rsidR="0073583A" w:rsidRPr="00FD6107" w:rsidRDefault="0073583A" w:rsidP="00FD6107">
            <w:pPr>
              <w:pStyle w:val="a3"/>
              <w:spacing w:after="0" w:afterAutospacing="0"/>
              <w:contextualSpacing/>
            </w:pPr>
            <w:r w:rsidRPr="00FD6107">
              <w:t>Требования профессиональной этики</w:t>
            </w:r>
          </w:p>
          <w:p w:rsidR="0073583A" w:rsidRPr="00FD6107" w:rsidRDefault="0073583A" w:rsidP="00FD6107">
            <w:pPr>
              <w:contextualSpacing/>
            </w:pPr>
          </w:p>
        </w:tc>
      </w:tr>
      <w:tr w:rsidR="0073583A" w:rsidRPr="00FD6107" w:rsidTr="0073583A">
        <w:tc>
          <w:tcPr>
            <w:tcW w:w="2830"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pPr>
            <w:r w:rsidRPr="00FD6107">
              <w:t>А/02.5</w:t>
            </w:r>
          </w:p>
          <w:p w:rsidR="0073583A" w:rsidRPr="00FD6107" w:rsidRDefault="0073583A" w:rsidP="00FD6107">
            <w:pPr>
              <w:contextualSpacing/>
            </w:pPr>
            <w:r w:rsidRPr="00FD6107">
              <w:t>Сбор и анализ информации в ходе проведения контрольных процедур</w:t>
            </w:r>
          </w:p>
        </w:tc>
        <w:tc>
          <w:tcPr>
            <w:tcW w:w="1843" w:type="dxa"/>
            <w:tcBorders>
              <w:top w:val="single" w:sz="4" w:space="0" w:color="auto"/>
              <w:left w:val="single" w:sz="4" w:space="0" w:color="auto"/>
              <w:bottom w:val="single" w:sz="4" w:space="0" w:color="auto"/>
              <w:right w:val="single" w:sz="4" w:space="0" w:color="auto"/>
            </w:tcBorders>
          </w:tcPr>
          <w:p w:rsidR="0073583A" w:rsidRPr="00FD6107" w:rsidRDefault="0073583A" w:rsidP="00FD6107">
            <w:pPr>
              <w:pStyle w:val="a3"/>
              <w:spacing w:after="0" w:afterAutospacing="0"/>
              <w:contextualSpacing/>
            </w:pPr>
            <w:r w:rsidRPr="00FD6107">
              <w:t>Сбор информации</w:t>
            </w:r>
          </w:p>
          <w:p w:rsidR="0073583A" w:rsidRPr="00FD6107" w:rsidRDefault="0073583A" w:rsidP="00FD6107">
            <w:pPr>
              <w:contextualSpacing/>
            </w:pPr>
          </w:p>
        </w:tc>
        <w:tc>
          <w:tcPr>
            <w:tcW w:w="2524" w:type="dxa"/>
            <w:tcBorders>
              <w:top w:val="single" w:sz="4" w:space="0" w:color="auto"/>
              <w:left w:val="single" w:sz="4" w:space="0" w:color="auto"/>
              <w:bottom w:val="single" w:sz="4" w:space="0" w:color="auto"/>
              <w:right w:val="single" w:sz="4" w:space="0" w:color="auto"/>
            </w:tcBorders>
          </w:tcPr>
          <w:p w:rsidR="0073583A" w:rsidRPr="00FD6107" w:rsidRDefault="0073583A" w:rsidP="00FD6107">
            <w:pPr>
              <w:pStyle w:val="a3"/>
              <w:spacing w:after="0" w:afterAutospacing="0"/>
              <w:contextualSpacing/>
              <w:rPr>
                <w:lang w:eastAsia="en-US"/>
              </w:rPr>
            </w:pPr>
            <w:r w:rsidRPr="00FD6107">
              <w:t>Налаживать взаимодействие с руководителями и сотрудниками объекта внутреннего контроля</w:t>
            </w:r>
          </w:p>
        </w:tc>
        <w:tc>
          <w:tcPr>
            <w:tcW w:w="2437" w:type="dxa"/>
            <w:tcBorders>
              <w:top w:val="single" w:sz="4" w:space="0" w:color="auto"/>
              <w:left w:val="single" w:sz="4" w:space="0" w:color="auto"/>
              <w:bottom w:val="single" w:sz="4" w:space="0" w:color="auto"/>
              <w:right w:val="single" w:sz="4" w:space="0" w:color="auto"/>
            </w:tcBorders>
          </w:tcPr>
          <w:p w:rsidR="0073583A" w:rsidRPr="00FD6107" w:rsidRDefault="0073583A" w:rsidP="00FD6107">
            <w:pPr>
              <w:pStyle w:val="a3"/>
              <w:spacing w:after="0" w:afterAutospacing="0"/>
              <w:contextualSpacing/>
            </w:pPr>
            <w:r w:rsidRPr="00FD6107">
              <w:t>Требования профессиональной этики</w:t>
            </w:r>
          </w:p>
          <w:p w:rsidR="0073583A" w:rsidRPr="00FD6107" w:rsidRDefault="0073583A" w:rsidP="00FD6107">
            <w:pPr>
              <w:contextualSpacing/>
            </w:pPr>
          </w:p>
        </w:tc>
      </w:tr>
    </w:tbl>
    <w:p w:rsidR="0073583A" w:rsidRPr="00FD6107" w:rsidRDefault="0073583A" w:rsidP="00FD6107">
      <w:pPr>
        <w:spacing w:line="312" w:lineRule="auto"/>
        <w:contextualSpacing/>
        <w:jc w:val="center"/>
      </w:pPr>
      <w:r w:rsidRPr="00FD6107">
        <w:t>В соответствии с профессиональным стандартом «Аудитор», формируются следующие трудовые функции:</w:t>
      </w:r>
    </w:p>
    <w:tbl>
      <w:tblPr>
        <w:tblStyle w:val="afd"/>
        <w:tblW w:w="9634" w:type="dxa"/>
        <w:tblLook w:val="04A0" w:firstRow="1" w:lastRow="0" w:firstColumn="1" w:lastColumn="0" w:noHBand="0" w:noVBand="1"/>
      </w:tblPr>
      <w:tblGrid>
        <w:gridCol w:w="2761"/>
        <w:gridCol w:w="2007"/>
        <w:gridCol w:w="2476"/>
        <w:gridCol w:w="2390"/>
      </w:tblGrid>
      <w:tr w:rsidR="0073583A" w:rsidRPr="00FD6107" w:rsidTr="0073583A">
        <w:tc>
          <w:tcPr>
            <w:tcW w:w="2761"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jc w:val="center"/>
            </w:pPr>
            <w:r w:rsidRPr="00FD6107">
              <w:t>Код</w:t>
            </w:r>
          </w:p>
        </w:tc>
        <w:tc>
          <w:tcPr>
            <w:tcW w:w="2007"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jc w:val="center"/>
            </w:pPr>
            <w:r w:rsidRPr="00FD6107">
              <w:t>Трудовые действия</w:t>
            </w:r>
          </w:p>
        </w:tc>
        <w:tc>
          <w:tcPr>
            <w:tcW w:w="2476"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jc w:val="center"/>
            </w:pPr>
            <w:r w:rsidRPr="00FD6107">
              <w:t>Необходимые умения</w:t>
            </w:r>
          </w:p>
        </w:tc>
        <w:tc>
          <w:tcPr>
            <w:tcW w:w="2390"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jc w:val="center"/>
            </w:pPr>
            <w:r w:rsidRPr="00FD6107">
              <w:t>Необходимые знания</w:t>
            </w:r>
          </w:p>
        </w:tc>
      </w:tr>
      <w:tr w:rsidR="0073583A" w:rsidRPr="00FD6107" w:rsidTr="0073583A">
        <w:tc>
          <w:tcPr>
            <w:tcW w:w="9634" w:type="dxa"/>
            <w:gridSpan w:val="4"/>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jc w:val="center"/>
            </w:pPr>
            <w:r w:rsidRPr="00FD6107">
              <w:t>Обобщенная трудовая функция «Осуществление вспомогательных функций при выполнении аудиторского задания и оказании прочих услуг, связанных с аудиторской деятельностью»</w:t>
            </w:r>
          </w:p>
        </w:tc>
      </w:tr>
      <w:tr w:rsidR="0073583A" w:rsidRPr="00FD6107" w:rsidTr="0073583A">
        <w:tc>
          <w:tcPr>
            <w:tcW w:w="2761"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pPr>
            <w:r w:rsidRPr="00FD6107">
              <w:t>А/01.4</w:t>
            </w:r>
          </w:p>
          <w:p w:rsidR="0073583A" w:rsidRPr="00FD6107" w:rsidRDefault="0073583A" w:rsidP="00FD6107">
            <w:pPr>
              <w:contextualSpacing/>
            </w:pPr>
            <w:r w:rsidRPr="00FD6107">
              <w:t xml:space="preserve">Выполнение отдельных поручений для целей </w:t>
            </w:r>
            <w:r w:rsidRPr="00FD6107">
              <w:lastRenderedPageBreak/>
              <w:t>аудиторского задания и оказания прочих услуг, связанных с аудиторской деятельностью</w:t>
            </w:r>
          </w:p>
        </w:tc>
        <w:tc>
          <w:tcPr>
            <w:tcW w:w="2007" w:type="dxa"/>
            <w:tcBorders>
              <w:top w:val="single" w:sz="4" w:space="0" w:color="auto"/>
              <w:left w:val="single" w:sz="4" w:space="0" w:color="auto"/>
              <w:bottom w:val="single" w:sz="4" w:space="0" w:color="auto"/>
              <w:right w:val="single" w:sz="4" w:space="0" w:color="auto"/>
            </w:tcBorders>
          </w:tcPr>
          <w:p w:rsidR="0073583A" w:rsidRPr="00FD6107" w:rsidRDefault="0073583A" w:rsidP="00FD6107">
            <w:pPr>
              <w:pStyle w:val="a3"/>
              <w:spacing w:after="0" w:afterAutospacing="0"/>
              <w:contextualSpacing/>
            </w:pPr>
            <w:r w:rsidRPr="00FD6107">
              <w:lastRenderedPageBreak/>
              <w:t xml:space="preserve">Выполнение отдельных операций для </w:t>
            </w:r>
            <w:r w:rsidRPr="00FD6107">
              <w:lastRenderedPageBreak/>
              <w:t>целей аудиторского задания и оказания прочих услуг, связанных с аудиторской деятельностью</w:t>
            </w:r>
          </w:p>
          <w:p w:rsidR="0073583A" w:rsidRPr="00FD6107" w:rsidRDefault="0073583A" w:rsidP="00FD6107">
            <w:pPr>
              <w:pStyle w:val="a3"/>
              <w:spacing w:after="0" w:afterAutospacing="0"/>
              <w:contextualSpacing/>
              <w:rPr>
                <w:lang w:eastAsia="en-US"/>
              </w:rPr>
            </w:pPr>
          </w:p>
        </w:tc>
        <w:tc>
          <w:tcPr>
            <w:tcW w:w="2476"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pStyle w:val="a3"/>
              <w:spacing w:after="0" w:afterAutospacing="0"/>
              <w:contextualSpacing/>
            </w:pPr>
            <w:r w:rsidRPr="00FD6107">
              <w:lastRenderedPageBreak/>
              <w:t xml:space="preserve">Поддерживать деловые и этичные взаимоотношения с </w:t>
            </w:r>
            <w:r w:rsidRPr="00FD6107">
              <w:lastRenderedPageBreak/>
              <w:t xml:space="preserve">представителями </w:t>
            </w:r>
            <w:proofErr w:type="spellStart"/>
            <w:r w:rsidRPr="00FD6107">
              <w:t>аудируемого</w:t>
            </w:r>
            <w:proofErr w:type="spellEnd"/>
            <w:r w:rsidRPr="00FD6107">
              <w:t xml:space="preserve"> лица (лица, заключившего договор оказания сопутствующих аудиту или прочих услуг, связанных с аудиторской деятельностью) и с работниками аудиторской организации</w:t>
            </w:r>
          </w:p>
        </w:tc>
        <w:tc>
          <w:tcPr>
            <w:tcW w:w="2390"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pPr>
            <w:r w:rsidRPr="00FD6107">
              <w:rPr>
                <w:noProof/>
              </w:rPr>
              <w:lastRenderedPageBreak/>
              <w:t xml:space="preserve">Основы этики делового общения, коммуникаций и </w:t>
            </w:r>
            <w:r w:rsidRPr="00FD6107">
              <w:rPr>
                <w:noProof/>
              </w:rPr>
              <w:lastRenderedPageBreak/>
              <w:t>корпоративной этики</w:t>
            </w:r>
          </w:p>
        </w:tc>
      </w:tr>
      <w:tr w:rsidR="0073583A" w:rsidRPr="00FD6107" w:rsidTr="0073583A">
        <w:tc>
          <w:tcPr>
            <w:tcW w:w="2761"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pPr>
            <w:r w:rsidRPr="00FD6107">
              <w:lastRenderedPageBreak/>
              <w:t>А/02.4</w:t>
            </w:r>
          </w:p>
          <w:p w:rsidR="0073583A" w:rsidRPr="00FD6107" w:rsidRDefault="0073583A" w:rsidP="00FD6107">
            <w:pPr>
              <w:contextualSpacing/>
            </w:pPr>
            <w:r w:rsidRPr="00FD6107">
              <w:t>Выполнение аудиторских процедур (действий), осуществление отдельных операций при оказании сопутствующих аудиту и прочих услуг, связанных с аудиторской деятельностью</w:t>
            </w:r>
          </w:p>
        </w:tc>
        <w:tc>
          <w:tcPr>
            <w:tcW w:w="2007" w:type="dxa"/>
            <w:tcBorders>
              <w:top w:val="single" w:sz="4" w:space="0" w:color="auto"/>
              <w:left w:val="single" w:sz="4" w:space="0" w:color="auto"/>
              <w:bottom w:val="single" w:sz="4" w:space="0" w:color="auto"/>
              <w:right w:val="single" w:sz="4" w:space="0" w:color="auto"/>
            </w:tcBorders>
          </w:tcPr>
          <w:p w:rsidR="0073583A" w:rsidRPr="00FD6107" w:rsidRDefault="0073583A" w:rsidP="00FD6107">
            <w:pPr>
              <w:pStyle w:val="a3"/>
              <w:spacing w:after="0" w:afterAutospacing="0"/>
              <w:contextualSpacing/>
            </w:pPr>
            <w:r w:rsidRPr="00FD6107">
              <w:t>Выполнение отдельных операций для целей аудиторского задания и оказания прочих услуг, связанных с аудиторской деятельностью</w:t>
            </w:r>
          </w:p>
          <w:p w:rsidR="0073583A" w:rsidRPr="00FD6107" w:rsidRDefault="0073583A" w:rsidP="00FD6107">
            <w:pPr>
              <w:pStyle w:val="a3"/>
              <w:spacing w:after="0" w:afterAutospacing="0"/>
              <w:contextualSpacing/>
              <w:rPr>
                <w:lang w:eastAsia="en-US"/>
              </w:rPr>
            </w:pPr>
          </w:p>
        </w:tc>
        <w:tc>
          <w:tcPr>
            <w:tcW w:w="2476" w:type="dxa"/>
            <w:tcBorders>
              <w:top w:val="single" w:sz="4" w:space="0" w:color="auto"/>
              <w:left w:val="single" w:sz="4" w:space="0" w:color="auto"/>
              <w:bottom w:val="single" w:sz="4" w:space="0" w:color="auto"/>
              <w:right w:val="single" w:sz="4" w:space="0" w:color="auto"/>
            </w:tcBorders>
          </w:tcPr>
          <w:p w:rsidR="0073583A" w:rsidRPr="00FD6107" w:rsidRDefault="0073583A" w:rsidP="00FD6107">
            <w:pPr>
              <w:pStyle w:val="a3"/>
              <w:spacing w:after="0" w:afterAutospacing="0"/>
              <w:contextualSpacing/>
            </w:pPr>
            <w:r w:rsidRPr="00FD6107">
              <w:t xml:space="preserve">Поддерживать деловые и этичные взаимоотношения с представителями </w:t>
            </w:r>
            <w:proofErr w:type="spellStart"/>
            <w:r w:rsidRPr="00FD6107">
              <w:t>аудируемого</w:t>
            </w:r>
            <w:proofErr w:type="spellEnd"/>
            <w:r w:rsidRPr="00FD6107">
              <w:t xml:space="preserve"> лица (лица, заключившего договор оказания сопутствующих аудиту или прочих услуг, связанных с аудиторской деятельностью) и с работниками аудиторской организации</w:t>
            </w:r>
          </w:p>
        </w:tc>
        <w:tc>
          <w:tcPr>
            <w:tcW w:w="2390" w:type="dxa"/>
            <w:tcBorders>
              <w:top w:val="single" w:sz="4" w:space="0" w:color="auto"/>
              <w:left w:val="single" w:sz="4" w:space="0" w:color="auto"/>
              <w:bottom w:val="single" w:sz="4" w:space="0" w:color="auto"/>
              <w:right w:val="single" w:sz="4" w:space="0" w:color="auto"/>
            </w:tcBorders>
            <w:hideMark/>
          </w:tcPr>
          <w:p w:rsidR="0073583A" w:rsidRPr="00FD6107" w:rsidRDefault="0073583A" w:rsidP="00FD6107">
            <w:pPr>
              <w:contextualSpacing/>
            </w:pPr>
            <w:r w:rsidRPr="00FD6107">
              <w:rPr>
                <w:noProof/>
              </w:rPr>
              <w:t>Основы этики делового общения, коммуникаций и корпоративной этики</w:t>
            </w:r>
          </w:p>
        </w:tc>
      </w:tr>
    </w:tbl>
    <w:p w:rsidR="0073583A" w:rsidRPr="00FD6107" w:rsidRDefault="0073583A" w:rsidP="00FD6107">
      <w:pPr>
        <w:spacing w:line="312" w:lineRule="auto"/>
        <w:contextualSpacing/>
      </w:pPr>
    </w:p>
    <w:p w:rsidR="0073583A" w:rsidRPr="00FD6107" w:rsidRDefault="0073583A" w:rsidP="00FD6107">
      <w:pPr>
        <w:spacing w:line="312" w:lineRule="auto"/>
        <w:ind w:firstLine="709"/>
        <w:contextualSpacing/>
      </w:pPr>
      <w:r w:rsidRPr="00FD6107">
        <w:t>В процессе реализации программы воспитания обучающимися должны быть достигнуты следующие личностные результаты:</w:t>
      </w: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499"/>
      </w:tblGrid>
      <w:tr w:rsidR="0073583A" w:rsidRPr="00FD6107" w:rsidTr="0073583A">
        <w:tc>
          <w:tcPr>
            <w:tcW w:w="846" w:type="dxa"/>
            <w:hideMark/>
          </w:tcPr>
          <w:p w:rsidR="0073583A" w:rsidRPr="00FD6107" w:rsidRDefault="0073583A" w:rsidP="00FD6107">
            <w:pPr>
              <w:spacing w:line="312" w:lineRule="auto"/>
              <w:contextualSpacing/>
            </w:pPr>
            <w:r w:rsidRPr="00FD6107">
              <w:t>ЛР 2</w:t>
            </w:r>
          </w:p>
        </w:tc>
        <w:tc>
          <w:tcPr>
            <w:tcW w:w="8499" w:type="dxa"/>
            <w:hideMark/>
          </w:tcPr>
          <w:p w:rsidR="0073583A" w:rsidRPr="00FD6107" w:rsidRDefault="0073583A" w:rsidP="00FD6107">
            <w:pPr>
              <w:spacing w:line="312" w:lineRule="auto"/>
              <w:contextualSpacing/>
              <w:jc w:val="both"/>
            </w:pPr>
            <w:r w:rsidRPr="00FD6107">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73583A" w:rsidRPr="00FD6107" w:rsidTr="0073583A">
        <w:tc>
          <w:tcPr>
            <w:tcW w:w="846" w:type="dxa"/>
            <w:hideMark/>
          </w:tcPr>
          <w:p w:rsidR="0073583A" w:rsidRPr="00FD6107" w:rsidRDefault="0073583A" w:rsidP="00FD6107">
            <w:pPr>
              <w:spacing w:line="312" w:lineRule="auto"/>
              <w:contextualSpacing/>
            </w:pPr>
            <w:r w:rsidRPr="00FD6107">
              <w:t>ЛР 3</w:t>
            </w:r>
          </w:p>
        </w:tc>
        <w:tc>
          <w:tcPr>
            <w:tcW w:w="8499" w:type="dxa"/>
            <w:hideMark/>
          </w:tcPr>
          <w:p w:rsidR="0073583A" w:rsidRPr="00FD6107" w:rsidRDefault="0073583A" w:rsidP="00FD6107">
            <w:pPr>
              <w:spacing w:line="312" w:lineRule="auto"/>
              <w:contextualSpacing/>
              <w:jc w:val="both"/>
            </w:pPr>
            <w:r w:rsidRPr="00FD6107">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FD6107">
              <w:t>девиантным</w:t>
            </w:r>
            <w:proofErr w:type="spellEnd"/>
            <w:r w:rsidRPr="00FD6107">
              <w:t xml:space="preserve"> поведением. </w:t>
            </w:r>
            <w:proofErr w:type="spellStart"/>
            <w:r w:rsidRPr="00FD6107">
              <w:rPr>
                <w:lang w:val="en-US"/>
              </w:rPr>
              <w:t>Демонстрирующий</w:t>
            </w:r>
            <w:proofErr w:type="spellEnd"/>
            <w:r w:rsidRPr="00FD6107">
              <w:rPr>
                <w:lang w:val="en-US"/>
              </w:rPr>
              <w:t xml:space="preserve"> </w:t>
            </w:r>
            <w:proofErr w:type="spellStart"/>
            <w:r w:rsidRPr="00FD6107">
              <w:rPr>
                <w:lang w:val="en-US"/>
              </w:rPr>
              <w:t>неприятие</w:t>
            </w:r>
            <w:proofErr w:type="spellEnd"/>
            <w:r w:rsidRPr="00FD6107">
              <w:rPr>
                <w:lang w:val="en-US"/>
              </w:rPr>
              <w:t xml:space="preserve"> и </w:t>
            </w:r>
            <w:proofErr w:type="spellStart"/>
            <w:r w:rsidRPr="00FD6107">
              <w:rPr>
                <w:lang w:val="en-US"/>
              </w:rPr>
              <w:t>предупреждающий</w:t>
            </w:r>
            <w:proofErr w:type="spellEnd"/>
            <w:r w:rsidRPr="00FD6107">
              <w:rPr>
                <w:lang w:val="en-US"/>
              </w:rPr>
              <w:t xml:space="preserve"> </w:t>
            </w:r>
            <w:proofErr w:type="spellStart"/>
            <w:r w:rsidRPr="00FD6107">
              <w:rPr>
                <w:lang w:val="en-US"/>
              </w:rPr>
              <w:t>социально</w:t>
            </w:r>
            <w:proofErr w:type="spellEnd"/>
            <w:r w:rsidRPr="00FD6107">
              <w:rPr>
                <w:lang w:val="en-US"/>
              </w:rPr>
              <w:t xml:space="preserve"> </w:t>
            </w:r>
            <w:proofErr w:type="spellStart"/>
            <w:r w:rsidRPr="00FD6107">
              <w:rPr>
                <w:lang w:val="en-US"/>
              </w:rPr>
              <w:t>опасное</w:t>
            </w:r>
            <w:proofErr w:type="spellEnd"/>
            <w:r w:rsidRPr="00FD6107">
              <w:rPr>
                <w:lang w:val="en-US"/>
              </w:rPr>
              <w:t xml:space="preserve"> </w:t>
            </w:r>
            <w:proofErr w:type="spellStart"/>
            <w:r w:rsidRPr="00FD6107">
              <w:rPr>
                <w:lang w:val="en-US"/>
              </w:rPr>
              <w:t>поведение</w:t>
            </w:r>
            <w:proofErr w:type="spellEnd"/>
            <w:r w:rsidRPr="00FD6107">
              <w:rPr>
                <w:lang w:val="en-US"/>
              </w:rPr>
              <w:t xml:space="preserve"> </w:t>
            </w:r>
            <w:proofErr w:type="spellStart"/>
            <w:r w:rsidRPr="00FD6107">
              <w:rPr>
                <w:lang w:val="en-US"/>
              </w:rPr>
              <w:t>окружающих</w:t>
            </w:r>
            <w:proofErr w:type="spellEnd"/>
            <w:r w:rsidRPr="00FD6107">
              <w:rPr>
                <w:lang w:val="en-US"/>
              </w:rPr>
              <w:t>.</w:t>
            </w:r>
          </w:p>
        </w:tc>
      </w:tr>
      <w:tr w:rsidR="0073583A" w:rsidRPr="00FD6107" w:rsidTr="0073583A">
        <w:tc>
          <w:tcPr>
            <w:tcW w:w="846" w:type="dxa"/>
            <w:vAlign w:val="center"/>
            <w:hideMark/>
          </w:tcPr>
          <w:p w:rsidR="0073583A" w:rsidRPr="00FD6107" w:rsidRDefault="0073583A" w:rsidP="00FD6107">
            <w:pPr>
              <w:spacing w:line="312" w:lineRule="auto"/>
              <w:contextualSpacing/>
            </w:pPr>
            <w:r w:rsidRPr="00FD6107">
              <w:t>ЛР 13</w:t>
            </w:r>
          </w:p>
        </w:tc>
        <w:tc>
          <w:tcPr>
            <w:tcW w:w="8499" w:type="dxa"/>
            <w:vAlign w:val="center"/>
            <w:hideMark/>
          </w:tcPr>
          <w:p w:rsidR="0073583A" w:rsidRPr="00FD6107" w:rsidRDefault="0073583A" w:rsidP="00FD6107">
            <w:pPr>
              <w:spacing w:line="312" w:lineRule="auto"/>
              <w:contextualSpacing/>
              <w:jc w:val="both"/>
            </w:pPr>
            <w:r w:rsidRPr="00FD6107">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r>
      <w:tr w:rsidR="0073583A" w:rsidRPr="00FD6107" w:rsidTr="0073583A">
        <w:tc>
          <w:tcPr>
            <w:tcW w:w="846" w:type="dxa"/>
            <w:vAlign w:val="center"/>
            <w:hideMark/>
          </w:tcPr>
          <w:p w:rsidR="0073583A" w:rsidRPr="00FD6107" w:rsidRDefault="0073583A" w:rsidP="00FD6107">
            <w:pPr>
              <w:spacing w:line="312" w:lineRule="auto"/>
              <w:contextualSpacing/>
            </w:pPr>
            <w:r w:rsidRPr="00FD6107">
              <w:t>ЛР 14</w:t>
            </w:r>
          </w:p>
        </w:tc>
        <w:tc>
          <w:tcPr>
            <w:tcW w:w="8499" w:type="dxa"/>
            <w:vAlign w:val="center"/>
            <w:hideMark/>
          </w:tcPr>
          <w:p w:rsidR="0073583A" w:rsidRPr="00FD6107" w:rsidRDefault="0073583A" w:rsidP="00FD6107">
            <w:pPr>
              <w:spacing w:line="312" w:lineRule="auto"/>
              <w:contextualSpacing/>
              <w:jc w:val="both"/>
            </w:pPr>
            <w:r w:rsidRPr="00FD6107">
              <w:t xml:space="preserve">Готовый соответствовать ожиданиям работодателей: проектно-мыслящий, </w:t>
            </w:r>
            <w:r w:rsidRPr="00FD6107">
              <w:lastRenderedPageBreak/>
              <w:t>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bl>
    <w:p w:rsidR="0073583A" w:rsidRPr="00FD6107" w:rsidRDefault="0073583A"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p w:rsidR="0073583A" w:rsidRPr="00FD6107" w:rsidRDefault="0073583A" w:rsidP="00FD6107">
      <w:pPr>
        <w:overflowPunct w:val="0"/>
        <w:spacing w:line="312" w:lineRule="auto"/>
        <w:ind w:right="-283" w:firstLine="709"/>
        <w:contextualSpacing/>
        <w:jc w:val="both"/>
      </w:pPr>
      <w:r w:rsidRPr="00FD6107">
        <w:t>Реализация программы учебной дисциплины предусматривает возможность использования электронного обучения и дистанционных образовательных технологий, в том числе для проведения промежуточной аттестации.</w:t>
      </w:r>
    </w:p>
    <w:p w:rsidR="0073583A" w:rsidRPr="00FD6107" w:rsidRDefault="0073583A"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73583A" w:rsidRPr="00FD6107" w:rsidRDefault="0073583A" w:rsidP="00FD61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73583A" w:rsidRPr="00FD6107" w:rsidRDefault="00B41CAC" w:rsidP="00FD6107">
      <w:pPr>
        <w:shd w:val="clear" w:color="auto" w:fill="FFFFFF"/>
        <w:tabs>
          <w:tab w:val="left" w:pos="993"/>
        </w:tabs>
        <w:autoSpaceDE w:val="0"/>
        <w:autoSpaceDN w:val="0"/>
        <w:adjustRightInd w:val="0"/>
        <w:spacing w:line="312" w:lineRule="auto"/>
        <w:contextualSpacing/>
        <w:jc w:val="both"/>
        <w:rPr>
          <w:b/>
          <w:color w:val="000000"/>
        </w:rPr>
      </w:pPr>
      <w:r w:rsidRPr="00FD6107">
        <w:rPr>
          <w:b/>
          <w:color w:val="000000"/>
        </w:rPr>
        <w:tab/>
      </w:r>
    </w:p>
    <w:p w:rsidR="0073583A" w:rsidRPr="00FD6107" w:rsidRDefault="0073583A"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both"/>
        <w:rPr>
          <w:b/>
          <w:color w:val="000000" w:themeColor="text1"/>
        </w:rPr>
      </w:pPr>
    </w:p>
    <w:p w:rsidR="00C92194" w:rsidRPr="00FD6107" w:rsidRDefault="00C92194"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C92194" w:rsidRPr="00FD6107" w:rsidRDefault="00C92194"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5E22D7" w:rsidRPr="00FD6107" w:rsidRDefault="005E22D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5E22D7" w:rsidRPr="00FD6107" w:rsidRDefault="005E22D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5E22D7" w:rsidRPr="00FD6107" w:rsidRDefault="005E22D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5E22D7" w:rsidRPr="00FD6107" w:rsidRDefault="005E22D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5E22D7" w:rsidRPr="00FD6107" w:rsidRDefault="005E22D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5E22D7" w:rsidRPr="00FD6107" w:rsidRDefault="005E22D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5E22D7" w:rsidRPr="00FD6107" w:rsidRDefault="005E22D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5E22D7" w:rsidRPr="00FD6107" w:rsidRDefault="005E22D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5E22D7" w:rsidRPr="00FD6107" w:rsidRDefault="005E22D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5E22D7" w:rsidRDefault="005E22D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FD6107" w:rsidRPr="00FD6107" w:rsidRDefault="00FD610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5E22D7" w:rsidRPr="00FD6107" w:rsidRDefault="005E22D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5E22D7" w:rsidRPr="00FD6107" w:rsidRDefault="005E22D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r w:rsidRPr="00FD6107">
        <w:rPr>
          <w:b/>
        </w:rPr>
        <w:t xml:space="preserve">2. СТРУКТУРА И СОДЕРЖАНИЕ </w:t>
      </w:r>
      <w:r w:rsidRPr="00FD6107">
        <w:rPr>
          <w:b/>
        </w:rPr>
        <w:br/>
        <w:t>УЧЕБНОЙ ДИСЦИПЛИНЫ</w:t>
      </w: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both"/>
        <w:rPr>
          <w:u w:val="single"/>
        </w:rPr>
      </w:pPr>
      <w:r w:rsidRPr="00FD6107">
        <w:rPr>
          <w:b/>
        </w:rPr>
        <w:t>2.1. Объём учебной дисциплины и виды учебной работы</w:t>
      </w: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180" w:right="-185"/>
        <w:contextualSpacing/>
        <w:jc w:val="both"/>
        <w:rPr>
          <w:b/>
        </w:rPr>
      </w:pPr>
    </w:p>
    <w:tbl>
      <w:tblPr>
        <w:tblW w:w="0" w:type="auto"/>
        <w:tblInd w:w="108" w:type="dxa"/>
        <w:tblLayout w:type="fixed"/>
        <w:tblLook w:val="04A0" w:firstRow="1" w:lastRow="0" w:firstColumn="1" w:lastColumn="0" w:noHBand="0" w:noVBand="1"/>
      </w:tblPr>
      <w:tblGrid>
        <w:gridCol w:w="7797"/>
        <w:gridCol w:w="1566"/>
      </w:tblGrid>
      <w:tr w:rsidR="004070DF" w:rsidRPr="00FD6107" w:rsidTr="000B5CB2">
        <w:trPr>
          <w:trHeight w:val="460"/>
        </w:trPr>
        <w:tc>
          <w:tcPr>
            <w:tcW w:w="7797" w:type="dxa"/>
            <w:tcBorders>
              <w:top w:val="single" w:sz="6" w:space="0" w:color="000000"/>
              <w:left w:val="single" w:sz="6" w:space="0" w:color="000000"/>
              <w:bottom w:val="single" w:sz="6" w:space="0" w:color="000000"/>
              <w:right w:val="nil"/>
            </w:tcBorders>
            <w:vAlign w:val="center"/>
            <w:hideMark/>
          </w:tcPr>
          <w:p w:rsidR="004070DF" w:rsidRPr="00FD6107" w:rsidRDefault="004070DF" w:rsidP="00FD6107">
            <w:pPr>
              <w:widowControl w:val="0"/>
              <w:spacing w:line="312" w:lineRule="auto"/>
              <w:contextualSpacing/>
              <w:jc w:val="center"/>
              <w:rPr>
                <w:color w:val="000000"/>
              </w:rPr>
            </w:pPr>
            <w:r w:rsidRPr="00FD6107">
              <w:rPr>
                <w:b/>
                <w:color w:val="000000"/>
              </w:rPr>
              <w:t>Вид учебной работы</w:t>
            </w:r>
          </w:p>
        </w:tc>
        <w:tc>
          <w:tcPr>
            <w:tcW w:w="1566" w:type="dxa"/>
            <w:tcBorders>
              <w:top w:val="single" w:sz="6" w:space="0" w:color="000000"/>
              <w:left w:val="single" w:sz="6" w:space="0" w:color="000000"/>
              <w:bottom w:val="single" w:sz="6" w:space="0" w:color="000000"/>
              <w:right w:val="single" w:sz="6" w:space="0" w:color="000000"/>
            </w:tcBorders>
            <w:vAlign w:val="center"/>
            <w:hideMark/>
          </w:tcPr>
          <w:p w:rsidR="004070DF" w:rsidRPr="00FD6107" w:rsidRDefault="004070DF" w:rsidP="00FD6107">
            <w:pPr>
              <w:widowControl w:val="0"/>
              <w:spacing w:line="312" w:lineRule="auto"/>
              <w:contextualSpacing/>
              <w:jc w:val="center"/>
              <w:rPr>
                <w:color w:val="000000"/>
              </w:rPr>
            </w:pPr>
            <w:r w:rsidRPr="00FD6107">
              <w:rPr>
                <w:b/>
                <w:iCs/>
                <w:color w:val="000000"/>
              </w:rPr>
              <w:t>Объём часов</w:t>
            </w:r>
          </w:p>
        </w:tc>
      </w:tr>
      <w:tr w:rsidR="004070DF" w:rsidRPr="00FD6107" w:rsidTr="000B5CB2">
        <w:tc>
          <w:tcPr>
            <w:tcW w:w="7797" w:type="dxa"/>
            <w:tcBorders>
              <w:top w:val="single" w:sz="6" w:space="0" w:color="000000"/>
              <w:left w:val="single" w:sz="6" w:space="0" w:color="000000"/>
              <w:bottom w:val="single" w:sz="6" w:space="0" w:color="000000"/>
              <w:right w:val="nil"/>
            </w:tcBorders>
            <w:hideMark/>
          </w:tcPr>
          <w:p w:rsidR="00A41019" w:rsidRPr="00FD6107" w:rsidRDefault="00A41019" w:rsidP="00FD6107">
            <w:pPr>
              <w:pStyle w:val="Default"/>
              <w:spacing w:line="312" w:lineRule="auto"/>
              <w:contextualSpacing/>
              <w:jc w:val="both"/>
              <w:rPr>
                <w:rFonts w:eastAsia="Times New Roman"/>
                <w:b/>
                <w:spacing w:val="0"/>
                <w:lang w:eastAsia="ru-RU"/>
              </w:rPr>
            </w:pPr>
            <w:r w:rsidRPr="00FD6107">
              <w:rPr>
                <w:rFonts w:eastAsia="Times New Roman"/>
                <w:b/>
                <w:spacing w:val="0"/>
                <w:lang w:eastAsia="ru-RU"/>
              </w:rPr>
              <w:t xml:space="preserve">Объем образовательной программы учебной дисциплины </w:t>
            </w:r>
          </w:p>
          <w:p w:rsidR="004070DF" w:rsidRPr="00FD6107" w:rsidRDefault="004070DF" w:rsidP="00FD6107">
            <w:pPr>
              <w:widowControl w:val="0"/>
              <w:spacing w:line="312" w:lineRule="auto"/>
              <w:contextualSpacing/>
              <w:jc w:val="both"/>
              <w:rPr>
                <w:b/>
                <w:color w:val="000000"/>
              </w:rPr>
            </w:pPr>
          </w:p>
        </w:tc>
        <w:tc>
          <w:tcPr>
            <w:tcW w:w="1566" w:type="dxa"/>
            <w:tcBorders>
              <w:top w:val="single" w:sz="6" w:space="0" w:color="000000"/>
              <w:left w:val="single" w:sz="6" w:space="0" w:color="000000"/>
              <w:bottom w:val="single" w:sz="6" w:space="0" w:color="000000"/>
              <w:right w:val="single" w:sz="6" w:space="0" w:color="000000"/>
            </w:tcBorders>
          </w:tcPr>
          <w:p w:rsidR="004070DF" w:rsidRPr="00FD6107" w:rsidRDefault="000B5CB2" w:rsidP="00FD6107">
            <w:pPr>
              <w:widowControl w:val="0"/>
              <w:spacing w:line="312" w:lineRule="auto"/>
              <w:contextualSpacing/>
              <w:jc w:val="center"/>
              <w:rPr>
                <w:b/>
                <w:color w:val="000000"/>
              </w:rPr>
            </w:pPr>
            <w:r w:rsidRPr="00FD6107">
              <w:rPr>
                <w:b/>
                <w:color w:val="000000"/>
              </w:rPr>
              <w:t>56</w:t>
            </w:r>
          </w:p>
        </w:tc>
      </w:tr>
      <w:tr w:rsidR="004070DF" w:rsidRPr="00FD6107" w:rsidTr="000B5CB2">
        <w:tc>
          <w:tcPr>
            <w:tcW w:w="7797" w:type="dxa"/>
            <w:tcBorders>
              <w:top w:val="single" w:sz="6" w:space="0" w:color="000000"/>
              <w:left w:val="single" w:sz="6" w:space="0" w:color="000000"/>
              <w:bottom w:val="single" w:sz="6" w:space="0" w:color="000000"/>
              <w:right w:val="nil"/>
            </w:tcBorders>
            <w:hideMark/>
          </w:tcPr>
          <w:p w:rsidR="00A41019" w:rsidRPr="00FD6107" w:rsidRDefault="00A41019" w:rsidP="00FD6107">
            <w:pPr>
              <w:pStyle w:val="Default"/>
              <w:spacing w:line="312" w:lineRule="auto"/>
              <w:contextualSpacing/>
              <w:jc w:val="both"/>
              <w:rPr>
                <w:rFonts w:eastAsia="Times New Roman"/>
                <w:b/>
                <w:spacing w:val="0"/>
                <w:lang w:eastAsia="ru-RU"/>
              </w:rPr>
            </w:pPr>
            <w:r w:rsidRPr="00FD6107">
              <w:rPr>
                <w:rFonts w:eastAsia="Times New Roman"/>
                <w:b/>
                <w:spacing w:val="0"/>
                <w:lang w:eastAsia="ru-RU"/>
              </w:rPr>
              <w:t>в т</w:t>
            </w:r>
            <w:proofErr w:type="gramStart"/>
            <w:r w:rsidRPr="00FD6107">
              <w:rPr>
                <w:rFonts w:eastAsia="Times New Roman"/>
                <w:b/>
                <w:spacing w:val="0"/>
                <w:lang w:eastAsia="ru-RU"/>
              </w:rPr>
              <w:t xml:space="preserve"> .</w:t>
            </w:r>
            <w:proofErr w:type="gramEnd"/>
            <w:r w:rsidRPr="00FD6107">
              <w:rPr>
                <w:rFonts w:eastAsia="Times New Roman"/>
                <w:b/>
                <w:spacing w:val="0"/>
                <w:lang w:eastAsia="ru-RU"/>
              </w:rPr>
              <w:t xml:space="preserve">ч. в форме практической подготовки </w:t>
            </w:r>
          </w:p>
          <w:p w:rsidR="004070DF" w:rsidRPr="00FD6107" w:rsidRDefault="004070DF" w:rsidP="00FD6107">
            <w:pPr>
              <w:widowControl w:val="0"/>
              <w:spacing w:line="312" w:lineRule="auto"/>
              <w:contextualSpacing/>
              <w:jc w:val="both"/>
              <w:rPr>
                <w:b/>
                <w:color w:val="000000"/>
              </w:rPr>
            </w:pPr>
          </w:p>
        </w:tc>
        <w:tc>
          <w:tcPr>
            <w:tcW w:w="1566" w:type="dxa"/>
            <w:tcBorders>
              <w:top w:val="single" w:sz="6" w:space="0" w:color="000000"/>
              <w:left w:val="single" w:sz="6" w:space="0" w:color="000000"/>
              <w:bottom w:val="single" w:sz="6" w:space="0" w:color="000000"/>
              <w:right w:val="single" w:sz="6" w:space="0" w:color="000000"/>
            </w:tcBorders>
          </w:tcPr>
          <w:p w:rsidR="004070DF" w:rsidRPr="00FD6107" w:rsidRDefault="00A41019" w:rsidP="00FD6107">
            <w:pPr>
              <w:widowControl w:val="0"/>
              <w:snapToGrid w:val="0"/>
              <w:spacing w:line="312" w:lineRule="auto"/>
              <w:contextualSpacing/>
              <w:jc w:val="center"/>
              <w:rPr>
                <w:b/>
                <w:color w:val="000000"/>
              </w:rPr>
            </w:pPr>
            <w:r w:rsidRPr="00FD6107">
              <w:rPr>
                <w:b/>
                <w:color w:val="000000"/>
              </w:rPr>
              <w:t>18</w:t>
            </w:r>
          </w:p>
        </w:tc>
      </w:tr>
      <w:tr w:rsidR="00A41019" w:rsidRPr="00FD6107" w:rsidTr="000B5CB2">
        <w:tc>
          <w:tcPr>
            <w:tcW w:w="7797" w:type="dxa"/>
            <w:tcBorders>
              <w:top w:val="single" w:sz="6" w:space="0" w:color="000000"/>
              <w:left w:val="single" w:sz="6" w:space="0" w:color="000000"/>
              <w:bottom w:val="single" w:sz="6" w:space="0" w:color="000000"/>
              <w:right w:val="nil"/>
            </w:tcBorders>
          </w:tcPr>
          <w:p w:rsidR="00A41019" w:rsidRPr="00FD6107" w:rsidRDefault="00A41019" w:rsidP="00FD6107">
            <w:pPr>
              <w:pStyle w:val="Default"/>
              <w:spacing w:line="312" w:lineRule="auto"/>
              <w:contextualSpacing/>
              <w:jc w:val="both"/>
              <w:rPr>
                <w:rFonts w:eastAsia="Times New Roman"/>
                <w:b/>
                <w:spacing w:val="0"/>
                <w:lang w:eastAsia="ru-RU"/>
              </w:rPr>
            </w:pPr>
            <w:r w:rsidRPr="00FD6107">
              <w:rPr>
                <w:rFonts w:eastAsia="Times New Roman"/>
                <w:b/>
                <w:spacing w:val="0"/>
                <w:lang w:eastAsia="ru-RU"/>
              </w:rPr>
              <w:t xml:space="preserve">в </w:t>
            </w:r>
            <w:proofErr w:type="spellStart"/>
            <w:r w:rsidRPr="00FD6107">
              <w:rPr>
                <w:rFonts w:eastAsia="Times New Roman"/>
                <w:b/>
                <w:spacing w:val="0"/>
                <w:lang w:eastAsia="ru-RU"/>
              </w:rPr>
              <w:t>т.ч</w:t>
            </w:r>
            <w:proofErr w:type="spellEnd"/>
            <w:r w:rsidRPr="00FD6107">
              <w:rPr>
                <w:rFonts w:eastAsia="Times New Roman"/>
                <w:b/>
                <w:spacing w:val="0"/>
                <w:lang w:eastAsia="ru-RU"/>
              </w:rPr>
              <w:t>.</w:t>
            </w:r>
          </w:p>
        </w:tc>
        <w:tc>
          <w:tcPr>
            <w:tcW w:w="1566" w:type="dxa"/>
            <w:tcBorders>
              <w:top w:val="single" w:sz="6" w:space="0" w:color="000000"/>
              <w:left w:val="single" w:sz="6" w:space="0" w:color="000000"/>
              <w:bottom w:val="single" w:sz="6" w:space="0" w:color="000000"/>
              <w:right w:val="single" w:sz="6" w:space="0" w:color="000000"/>
            </w:tcBorders>
          </w:tcPr>
          <w:p w:rsidR="00A41019" w:rsidRPr="00FD6107" w:rsidRDefault="00A41019" w:rsidP="00FD6107">
            <w:pPr>
              <w:widowControl w:val="0"/>
              <w:snapToGrid w:val="0"/>
              <w:spacing w:line="312" w:lineRule="auto"/>
              <w:contextualSpacing/>
              <w:jc w:val="center"/>
              <w:rPr>
                <w:b/>
                <w:color w:val="000000"/>
              </w:rPr>
            </w:pPr>
          </w:p>
        </w:tc>
      </w:tr>
      <w:tr w:rsidR="004070DF" w:rsidRPr="00FD6107" w:rsidTr="000B5CB2">
        <w:tc>
          <w:tcPr>
            <w:tcW w:w="7797" w:type="dxa"/>
            <w:tcBorders>
              <w:top w:val="single" w:sz="6" w:space="0" w:color="000000"/>
              <w:left w:val="single" w:sz="6" w:space="0" w:color="000000"/>
              <w:bottom w:val="single" w:sz="6" w:space="0" w:color="000000"/>
              <w:right w:val="nil"/>
            </w:tcBorders>
            <w:hideMark/>
          </w:tcPr>
          <w:p w:rsidR="00A41019" w:rsidRPr="00FD6107" w:rsidRDefault="00A41019" w:rsidP="00FD6107">
            <w:pPr>
              <w:pStyle w:val="Default"/>
              <w:spacing w:line="312" w:lineRule="auto"/>
              <w:contextualSpacing/>
              <w:jc w:val="both"/>
              <w:rPr>
                <w:rFonts w:eastAsia="Times New Roman"/>
                <w:spacing w:val="0"/>
                <w:lang w:eastAsia="ru-RU"/>
              </w:rPr>
            </w:pPr>
            <w:r w:rsidRPr="00FD6107">
              <w:rPr>
                <w:rFonts w:eastAsia="Times New Roman"/>
                <w:spacing w:val="0"/>
                <w:lang w:eastAsia="ru-RU"/>
              </w:rPr>
              <w:t xml:space="preserve">теоретическое обучение </w:t>
            </w:r>
          </w:p>
          <w:p w:rsidR="004070DF" w:rsidRPr="00FD6107" w:rsidRDefault="004070DF" w:rsidP="00FD6107">
            <w:pPr>
              <w:widowControl w:val="0"/>
              <w:spacing w:line="312" w:lineRule="auto"/>
              <w:contextualSpacing/>
              <w:jc w:val="both"/>
              <w:rPr>
                <w:color w:val="000000"/>
              </w:rPr>
            </w:pPr>
          </w:p>
        </w:tc>
        <w:tc>
          <w:tcPr>
            <w:tcW w:w="1566" w:type="dxa"/>
            <w:tcBorders>
              <w:top w:val="single" w:sz="6" w:space="0" w:color="000000"/>
              <w:left w:val="single" w:sz="6" w:space="0" w:color="000000"/>
              <w:bottom w:val="single" w:sz="6" w:space="0" w:color="000000"/>
              <w:right w:val="single" w:sz="6" w:space="0" w:color="000000"/>
            </w:tcBorders>
          </w:tcPr>
          <w:p w:rsidR="004070DF" w:rsidRPr="00FD6107" w:rsidRDefault="000B5CB2" w:rsidP="00AB6749">
            <w:pPr>
              <w:widowControl w:val="0"/>
              <w:snapToGrid w:val="0"/>
              <w:spacing w:line="312" w:lineRule="auto"/>
              <w:contextualSpacing/>
              <w:jc w:val="center"/>
              <w:rPr>
                <w:b/>
                <w:color w:val="000000"/>
              </w:rPr>
            </w:pPr>
            <w:r w:rsidRPr="00FD6107">
              <w:rPr>
                <w:b/>
                <w:color w:val="000000"/>
              </w:rPr>
              <w:t>3</w:t>
            </w:r>
            <w:r w:rsidR="00AB6749">
              <w:rPr>
                <w:b/>
                <w:color w:val="000000"/>
              </w:rPr>
              <w:t>6</w:t>
            </w:r>
          </w:p>
        </w:tc>
      </w:tr>
      <w:tr w:rsidR="004070DF" w:rsidRPr="00FD6107" w:rsidTr="000B5CB2">
        <w:tc>
          <w:tcPr>
            <w:tcW w:w="7797" w:type="dxa"/>
            <w:tcBorders>
              <w:top w:val="single" w:sz="6" w:space="0" w:color="000000"/>
              <w:left w:val="single" w:sz="6" w:space="0" w:color="000000"/>
              <w:bottom w:val="single" w:sz="6" w:space="0" w:color="000000"/>
              <w:right w:val="nil"/>
            </w:tcBorders>
            <w:hideMark/>
          </w:tcPr>
          <w:p w:rsidR="004070DF" w:rsidRPr="00FD6107" w:rsidRDefault="004070DF" w:rsidP="00FD6107">
            <w:pPr>
              <w:widowControl w:val="0"/>
              <w:spacing w:line="312" w:lineRule="auto"/>
              <w:contextualSpacing/>
              <w:jc w:val="both"/>
              <w:rPr>
                <w:color w:val="000000"/>
              </w:rPr>
            </w:pPr>
            <w:r w:rsidRPr="00FD6107">
              <w:rPr>
                <w:color w:val="000000"/>
              </w:rPr>
              <w:t xml:space="preserve"> практические занятия</w:t>
            </w:r>
            <w:r w:rsidR="00FD6107" w:rsidRPr="00FD6107">
              <w:rPr>
                <w:color w:val="000000"/>
              </w:rPr>
              <w:t xml:space="preserve"> (</w:t>
            </w:r>
            <w:r w:rsidR="00FD6107" w:rsidRPr="00FD6107">
              <w:t>в т</w:t>
            </w:r>
            <w:proofErr w:type="gramStart"/>
            <w:r w:rsidR="00FD6107" w:rsidRPr="00FD6107">
              <w:t xml:space="preserve"> .</w:t>
            </w:r>
            <w:proofErr w:type="gramEnd"/>
            <w:r w:rsidR="00FD6107" w:rsidRPr="00FD6107">
              <w:t>ч. в форме практической подготовки)</w:t>
            </w:r>
          </w:p>
        </w:tc>
        <w:tc>
          <w:tcPr>
            <w:tcW w:w="1566" w:type="dxa"/>
            <w:tcBorders>
              <w:top w:val="single" w:sz="6" w:space="0" w:color="000000"/>
              <w:left w:val="single" w:sz="6" w:space="0" w:color="000000"/>
              <w:bottom w:val="single" w:sz="6" w:space="0" w:color="000000"/>
              <w:right w:val="single" w:sz="6" w:space="0" w:color="000000"/>
            </w:tcBorders>
          </w:tcPr>
          <w:p w:rsidR="004070DF" w:rsidRPr="00FD6107" w:rsidRDefault="000B5CB2" w:rsidP="00FD6107">
            <w:pPr>
              <w:widowControl w:val="0"/>
              <w:spacing w:line="312" w:lineRule="auto"/>
              <w:contextualSpacing/>
              <w:jc w:val="center"/>
              <w:rPr>
                <w:b/>
                <w:color w:val="000000"/>
              </w:rPr>
            </w:pPr>
            <w:r w:rsidRPr="00FD6107">
              <w:rPr>
                <w:b/>
                <w:color w:val="000000"/>
              </w:rPr>
              <w:t>18</w:t>
            </w:r>
          </w:p>
        </w:tc>
      </w:tr>
      <w:tr w:rsidR="004070DF" w:rsidRPr="00FD6107" w:rsidTr="000B5CB2">
        <w:trPr>
          <w:trHeight w:val="318"/>
        </w:trPr>
        <w:tc>
          <w:tcPr>
            <w:tcW w:w="7797" w:type="dxa"/>
            <w:tcBorders>
              <w:top w:val="single" w:sz="6" w:space="0" w:color="000000"/>
              <w:left w:val="single" w:sz="6" w:space="0" w:color="000000"/>
              <w:bottom w:val="single" w:sz="6" w:space="0" w:color="000000"/>
              <w:right w:val="single" w:sz="6" w:space="0" w:color="000000"/>
            </w:tcBorders>
            <w:hideMark/>
          </w:tcPr>
          <w:p w:rsidR="004070DF" w:rsidRPr="00FD6107" w:rsidRDefault="004070DF" w:rsidP="00FD6107">
            <w:pPr>
              <w:widowControl w:val="0"/>
              <w:spacing w:line="312" w:lineRule="auto"/>
              <w:contextualSpacing/>
              <w:rPr>
                <w:color w:val="000000"/>
              </w:rPr>
            </w:pPr>
            <w:r w:rsidRPr="00FD6107">
              <w:rPr>
                <w:b/>
                <w:iCs/>
                <w:color w:val="000000"/>
              </w:rPr>
              <w:t>Промежуточная аттестация</w:t>
            </w:r>
            <w:r w:rsidRPr="00FD6107">
              <w:rPr>
                <w:iCs/>
                <w:color w:val="000000"/>
              </w:rPr>
              <w:t xml:space="preserve"> </w:t>
            </w:r>
            <w:r w:rsidRPr="00FD6107">
              <w:rPr>
                <w:b/>
                <w:iCs/>
                <w:color w:val="000000"/>
              </w:rPr>
              <w:t>в форме дифференцированного зачета</w:t>
            </w:r>
            <w:r w:rsidRPr="00FD6107">
              <w:rPr>
                <w:iCs/>
                <w:color w:val="000000"/>
              </w:rPr>
              <w:t xml:space="preserve">                     </w:t>
            </w:r>
          </w:p>
        </w:tc>
        <w:tc>
          <w:tcPr>
            <w:tcW w:w="1566" w:type="dxa"/>
            <w:tcBorders>
              <w:top w:val="single" w:sz="6" w:space="0" w:color="000000"/>
              <w:left w:val="single" w:sz="6" w:space="0" w:color="000000"/>
              <w:bottom w:val="single" w:sz="6" w:space="0" w:color="000000"/>
              <w:right w:val="single" w:sz="6" w:space="0" w:color="000000"/>
            </w:tcBorders>
          </w:tcPr>
          <w:p w:rsidR="004070DF" w:rsidRPr="00FD6107" w:rsidRDefault="000B5CB2" w:rsidP="00FD6107">
            <w:pPr>
              <w:widowControl w:val="0"/>
              <w:spacing w:line="312" w:lineRule="auto"/>
              <w:contextualSpacing/>
              <w:jc w:val="center"/>
              <w:rPr>
                <w:b/>
                <w:color w:val="000000"/>
              </w:rPr>
            </w:pPr>
            <w:r w:rsidRPr="00FD6107">
              <w:rPr>
                <w:b/>
                <w:color w:val="000000"/>
              </w:rPr>
              <w:t>2</w:t>
            </w:r>
          </w:p>
        </w:tc>
      </w:tr>
    </w:tbl>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sectPr w:rsidR="000F424C" w:rsidRPr="00FD6107" w:rsidSect="00914AB9">
          <w:footerReference w:type="first" r:id="rId12"/>
          <w:pgSz w:w="11906" w:h="16838"/>
          <w:pgMar w:top="1134" w:right="849" w:bottom="1134" w:left="1276" w:header="709" w:footer="709" w:gutter="0"/>
          <w:cols w:space="720"/>
          <w:docGrid w:linePitch="326"/>
        </w:sectPr>
      </w:pPr>
    </w:p>
    <w:p w:rsidR="000F424C" w:rsidRPr="00FD6107" w:rsidRDefault="000F424C" w:rsidP="00FD6107">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0"/>
        <w:contextualSpacing/>
        <w:jc w:val="center"/>
        <w:rPr>
          <w:b/>
        </w:rPr>
      </w:pPr>
      <w:r w:rsidRPr="00FD6107">
        <w:rPr>
          <w:b/>
        </w:rPr>
        <w:lastRenderedPageBreak/>
        <w:t xml:space="preserve">2.2. Тематический план и содержание учебной дисциплины   </w:t>
      </w:r>
    </w:p>
    <w:p w:rsidR="000F424C" w:rsidRPr="00FD6107" w:rsidRDefault="000F424C" w:rsidP="00FD6107">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0"/>
        <w:contextualSpacing/>
        <w:jc w:val="center"/>
        <w:rPr>
          <w:u w:val="single"/>
        </w:rPr>
      </w:pPr>
      <w:r w:rsidRPr="00FD6107">
        <w:rPr>
          <w:b/>
        </w:rPr>
        <w:t>«Документационное обеспечение управления»</w:t>
      </w:r>
    </w:p>
    <w:p w:rsidR="000F424C" w:rsidRPr="00FD6107" w:rsidRDefault="000F424C" w:rsidP="00FD6107">
      <w:pPr>
        <w:spacing w:line="312" w:lineRule="auto"/>
        <w:contextualSpacing/>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C0" w:firstRow="0" w:lastRow="1" w:firstColumn="1" w:lastColumn="1" w:noHBand="0" w:noVBand="0"/>
      </w:tblPr>
      <w:tblGrid>
        <w:gridCol w:w="3320"/>
        <w:gridCol w:w="7933"/>
        <w:gridCol w:w="1329"/>
        <w:gridCol w:w="2631"/>
      </w:tblGrid>
      <w:tr w:rsidR="000F424C" w:rsidRPr="00FD6107" w:rsidTr="007602F6">
        <w:trPr>
          <w:tblHeader/>
        </w:trPr>
        <w:tc>
          <w:tcPr>
            <w:tcW w:w="3320" w:type="dxa"/>
          </w:tcPr>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bCs/>
              </w:rPr>
            </w:pPr>
            <w:r w:rsidRPr="00FD6107">
              <w:rPr>
                <w:b/>
                <w:bCs/>
              </w:rPr>
              <w:t>Наименования</w:t>
            </w:r>
            <w:r w:rsidRPr="00FD6107">
              <w:rPr>
                <w:b/>
                <w:bCs/>
              </w:rPr>
              <w:br/>
              <w:t>разделов и тем</w:t>
            </w:r>
          </w:p>
        </w:tc>
        <w:tc>
          <w:tcPr>
            <w:tcW w:w="7933" w:type="dxa"/>
          </w:tcPr>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bCs/>
              </w:rPr>
            </w:pPr>
            <w:r w:rsidRPr="00FD6107">
              <w:rPr>
                <w:b/>
                <w:bCs/>
              </w:rPr>
              <w:t xml:space="preserve">Содержание учебного материала, практические работы, </w:t>
            </w:r>
            <w:r w:rsidRPr="00FD6107">
              <w:rPr>
                <w:b/>
                <w:bCs/>
              </w:rPr>
              <w:br/>
              <w:t xml:space="preserve">самостоятельная работа обучающихся </w:t>
            </w:r>
          </w:p>
        </w:tc>
        <w:tc>
          <w:tcPr>
            <w:tcW w:w="1329" w:type="dxa"/>
          </w:tcPr>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bCs/>
              </w:rPr>
            </w:pPr>
            <w:r w:rsidRPr="00FD6107">
              <w:rPr>
                <w:b/>
                <w:bCs/>
              </w:rPr>
              <w:t>Объём часов</w:t>
            </w:r>
          </w:p>
        </w:tc>
        <w:tc>
          <w:tcPr>
            <w:tcW w:w="2631" w:type="dxa"/>
          </w:tcPr>
          <w:p w:rsidR="000F424C" w:rsidRPr="00FD6107" w:rsidRDefault="00B65DBB"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bCs/>
              </w:rPr>
            </w:pPr>
            <w:r w:rsidRPr="00FD6107">
              <w:rPr>
                <w:b/>
                <w:bCs/>
              </w:rPr>
              <w:t>Коды компетенций и личностных результатов</w:t>
            </w:r>
            <w:r w:rsidR="00383841" w:rsidRPr="00FD6107">
              <w:rPr>
                <w:b/>
                <w:bCs/>
              </w:rPr>
              <w:t>, формированию которых способствует элемент программы</w:t>
            </w:r>
          </w:p>
        </w:tc>
      </w:tr>
      <w:tr w:rsidR="000F424C" w:rsidRPr="00FD6107" w:rsidTr="007602F6">
        <w:trPr>
          <w:tblHeader/>
        </w:trPr>
        <w:tc>
          <w:tcPr>
            <w:tcW w:w="3320" w:type="dxa"/>
          </w:tcPr>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6"/>
              <w:contextualSpacing/>
              <w:jc w:val="center"/>
              <w:rPr>
                <w:b/>
                <w:bCs/>
              </w:rPr>
            </w:pPr>
            <w:r w:rsidRPr="00FD6107">
              <w:rPr>
                <w:b/>
                <w:bCs/>
              </w:rPr>
              <w:t>1</w:t>
            </w:r>
          </w:p>
        </w:tc>
        <w:tc>
          <w:tcPr>
            <w:tcW w:w="7933" w:type="dxa"/>
          </w:tcPr>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6"/>
              <w:contextualSpacing/>
              <w:jc w:val="center"/>
              <w:rPr>
                <w:b/>
                <w:bCs/>
              </w:rPr>
            </w:pPr>
            <w:r w:rsidRPr="00FD6107">
              <w:rPr>
                <w:b/>
                <w:bCs/>
              </w:rPr>
              <w:t>2</w:t>
            </w:r>
          </w:p>
        </w:tc>
        <w:tc>
          <w:tcPr>
            <w:tcW w:w="1329" w:type="dxa"/>
            <w:tcBorders>
              <w:bottom w:val="single" w:sz="4" w:space="0" w:color="auto"/>
            </w:tcBorders>
          </w:tcPr>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6"/>
              <w:contextualSpacing/>
              <w:jc w:val="center"/>
              <w:rPr>
                <w:b/>
                <w:bCs/>
              </w:rPr>
            </w:pPr>
            <w:r w:rsidRPr="00FD6107">
              <w:rPr>
                <w:b/>
                <w:bCs/>
              </w:rPr>
              <w:t>3</w:t>
            </w:r>
          </w:p>
        </w:tc>
        <w:tc>
          <w:tcPr>
            <w:tcW w:w="2631" w:type="dxa"/>
            <w:tcBorders>
              <w:bottom w:val="single" w:sz="4" w:space="0" w:color="auto"/>
            </w:tcBorders>
          </w:tcPr>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6"/>
              <w:contextualSpacing/>
              <w:jc w:val="center"/>
              <w:rPr>
                <w:b/>
                <w:bCs/>
              </w:rPr>
            </w:pPr>
            <w:r w:rsidRPr="00FD6107">
              <w:rPr>
                <w:b/>
                <w:bCs/>
              </w:rPr>
              <w:t>4</w:t>
            </w:r>
          </w:p>
        </w:tc>
      </w:tr>
      <w:tr w:rsidR="00AE44C2" w:rsidRPr="00FD6107" w:rsidTr="007602F6">
        <w:trPr>
          <w:trHeight w:val="73"/>
        </w:trPr>
        <w:tc>
          <w:tcPr>
            <w:tcW w:w="3320" w:type="dxa"/>
          </w:tcPr>
          <w:p w:rsidR="00AE44C2" w:rsidRPr="00FD6107" w:rsidRDefault="00AE44C2" w:rsidP="00FD6107">
            <w:pPr>
              <w:pStyle w:val="Default"/>
              <w:spacing w:line="312" w:lineRule="auto"/>
              <w:contextualSpacing/>
              <w:jc w:val="center"/>
              <w:rPr>
                <w:rFonts w:eastAsia="Times New Roman"/>
                <w:b/>
                <w:color w:val="auto"/>
                <w:spacing w:val="0"/>
                <w:lang w:eastAsia="ru-RU"/>
              </w:rPr>
            </w:pPr>
            <w:r w:rsidRPr="00FD6107">
              <w:rPr>
                <w:rFonts w:eastAsia="Times New Roman"/>
                <w:b/>
                <w:color w:val="auto"/>
                <w:spacing w:val="0"/>
                <w:lang w:eastAsia="ru-RU"/>
              </w:rPr>
              <w:t>РАЗДЕЛ 1.</w:t>
            </w:r>
          </w:p>
        </w:tc>
        <w:tc>
          <w:tcPr>
            <w:tcW w:w="7933" w:type="dxa"/>
          </w:tcPr>
          <w:p w:rsidR="00AE44C2" w:rsidRPr="00FD6107" w:rsidRDefault="00AE44C2"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r w:rsidRPr="00FD6107">
              <w:rPr>
                <w:b/>
              </w:rPr>
              <w:t>ДОКУМЕНТИРОВАНИЕ УПРАВЛЕНЧЕСКОЙ ДЕЯТЕЛЬНОСТИ</w:t>
            </w:r>
          </w:p>
        </w:tc>
        <w:tc>
          <w:tcPr>
            <w:tcW w:w="1329" w:type="dxa"/>
            <w:tcBorders>
              <w:bottom w:val="single" w:sz="4" w:space="0" w:color="auto"/>
            </w:tcBorders>
          </w:tcPr>
          <w:p w:rsidR="00AE44C2"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r w:rsidRPr="00FD6107">
              <w:rPr>
                <w:b/>
              </w:rPr>
              <w:t>36/12</w:t>
            </w:r>
          </w:p>
        </w:tc>
        <w:tc>
          <w:tcPr>
            <w:tcW w:w="2631" w:type="dxa"/>
            <w:shd w:val="clear" w:color="auto" w:fill="FFFFFF"/>
          </w:tcPr>
          <w:p w:rsidR="00AE44C2" w:rsidRPr="00FD6107" w:rsidRDefault="00AE44C2"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tc>
      </w:tr>
      <w:tr w:rsidR="00207EA7" w:rsidRPr="00FD6107" w:rsidTr="007602F6">
        <w:trPr>
          <w:trHeight w:val="73"/>
        </w:trPr>
        <w:tc>
          <w:tcPr>
            <w:tcW w:w="3320" w:type="dxa"/>
            <w:vMerge w:val="restart"/>
          </w:tcPr>
          <w:p w:rsidR="00207EA7" w:rsidRPr="00FD6107" w:rsidRDefault="00207EA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Тема 1. 1</w:t>
            </w:r>
          </w:p>
          <w:p w:rsidR="00207EA7" w:rsidRPr="00FD6107" w:rsidRDefault="00207EA7" w:rsidP="00FD6107">
            <w:pPr>
              <w:pStyle w:val="Default"/>
              <w:spacing w:line="312" w:lineRule="auto"/>
              <w:contextualSpacing/>
              <w:rPr>
                <w:rFonts w:eastAsia="Times New Roman"/>
                <w:color w:val="auto"/>
                <w:spacing w:val="0"/>
                <w:lang w:eastAsia="ru-RU"/>
              </w:rPr>
            </w:pPr>
            <w:r w:rsidRPr="00FD6107">
              <w:rPr>
                <w:rFonts w:eastAsia="Times New Roman"/>
                <w:color w:val="auto"/>
                <w:spacing w:val="0"/>
                <w:lang w:eastAsia="ru-RU"/>
              </w:rPr>
              <w:t xml:space="preserve">Введение. Документ и система документации </w:t>
            </w:r>
          </w:p>
          <w:p w:rsidR="00207EA7" w:rsidRPr="00FD6107" w:rsidRDefault="00207EA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b/>
              </w:rPr>
            </w:pPr>
          </w:p>
        </w:tc>
        <w:tc>
          <w:tcPr>
            <w:tcW w:w="7933" w:type="dxa"/>
          </w:tcPr>
          <w:p w:rsidR="00207EA7" w:rsidRPr="00FD6107" w:rsidRDefault="00207EA7" w:rsidP="00FD6107">
            <w:pPr>
              <w:pStyle w:val="Default"/>
              <w:spacing w:line="312" w:lineRule="auto"/>
              <w:contextualSpacing/>
            </w:pPr>
            <w:r w:rsidRPr="00FD6107">
              <w:rPr>
                <w:rFonts w:eastAsia="Times New Roman"/>
                <w:color w:val="auto"/>
                <w:spacing w:val="0"/>
                <w:lang w:eastAsia="ru-RU"/>
              </w:rPr>
              <w:t xml:space="preserve">Содержание учебного материала </w:t>
            </w:r>
          </w:p>
        </w:tc>
        <w:tc>
          <w:tcPr>
            <w:tcW w:w="1329" w:type="dxa"/>
            <w:tcBorders>
              <w:bottom w:val="single" w:sz="4" w:space="0" w:color="auto"/>
            </w:tcBorders>
          </w:tcPr>
          <w:p w:rsidR="00207EA7" w:rsidRPr="00FD6107" w:rsidRDefault="00207EA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rPr>
                <w:b/>
              </w:rPr>
              <w:t>10</w:t>
            </w:r>
          </w:p>
        </w:tc>
        <w:tc>
          <w:tcPr>
            <w:tcW w:w="2631" w:type="dxa"/>
            <w:shd w:val="clear" w:color="auto" w:fill="FFFFFF"/>
          </w:tcPr>
          <w:p w:rsidR="00207EA7" w:rsidRPr="00FD6107" w:rsidRDefault="00207EA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207EA7" w:rsidRPr="00FD6107" w:rsidTr="007602F6">
        <w:trPr>
          <w:trHeight w:val="3093"/>
        </w:trPr>
        <w:tc>
          <w:tcPr>
            <w:tcW w:w="3320" w:type="dxa"/>
            <w:vMerge/>
            <w:tcBorders>
              <w:bottom w:val="single" w:sz="4" w:space="0" w:color="auto"/>
            </w:tcBorders>
          </w:tcPr>
          <w:p w:rsidR="00207EA7" w:rsidRPr="00FD6107" w:rsidRDefault="00207EA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tc>
        <w:tc>
          <w:tcPr>
            <w:tcW w:w="7933" w:type="dxa"/>
            <w:tcBorders>
              <w:bottom w:val="single" w:sz="4" w:space="0" w:color="auto"/>
            </w:tcBorders>
          </w:tcPr>
          <w:p w:rsidR="00207EA7" w:rsidRPr="00FD6107" w:rsidRDefault="00207EA7" w:rsidP="00FD6107">
            <w:pPr>
              <w:pStyle w:val="aff"/>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0" w:firstLine="0"/>
              <w:jc w:val="both"/>
            </w:pPr>
            <w:r w:rsidRPr="00FD6107">
              <w:t xml:space="preserve">Предмет, содержание и задачи дисциплины. Значение и содержание дисциплины «Документационное обеспечение управления». </w:t>
            </w:r>
          </w:p>
          <w:p w:rsidR="00207EA7" w:rsidRPr="00FD6107" w:rsidRDefault="00207EA7" w:rsidP="00FD6107">
            <w:pPr>
              <w:pStyle w:val="aff"/>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0" w:firstLine="0"/>
              <w:jc w:val="both"/>
            </w:pPr>
            <w:r w:rsidRPr="00FD6107">
              <w:t xml:space="preserve">Происхождение и эволюция понятия «документ». Соотношение понятий «информация» и «документ». Понятие терминов: «документ», «документирование», «документационное обеспечение управления». </w:t>
            </w:r>
          </w:p>
          <w:p w:rsidR="00207EA7" w:rsidRPr="00FD6107" w:rsidRDefault="00207EA7" w:rsidP="00FD6107">
            <w:pPr>
              <w:pStyle w:val="aff"/>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0" w:firstLine="0"/>
              <w:jc w:val="both"/>
            </w:pPr>
            <w:r w:rsidRPr="00FD6107">
              <w:t>Понятие «функция документа». Основные функции документа и  их особенности. Документы и их значение в современной профессиональной деятельности</w:t>
            </w:r>
          </w:p>
          <w:p w:rsidR="00207EA7" w:rsidRPr="00FD6107" w:rsidRDefault="00207EA7" w:rsidP="00FD6107">
            <w:pPr>
              <w:pStyle w:val="aff"/>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0" w:firstLine="0"/>
              <w:jc w:val="both"/>
            </w:pPr>
            <w:r w:rsidRPr="00FD6107">
              <w:t>Классификация документов по различным признакам: месту составления, содержанию, форме, срокам исполнения, происхождению, виду оформления. Понятие систем документации. Унификация и стандартизация управленческих документов.</w:t>
            </w:r>
          </w:p>
          <w:p w:rsidR="00207EA7" w:rsidRPr="00FD6107" w:rsidRDefault="00207EA7" w:rsidP="00FD6107">
            <w:pPr>
              <w:pStyle w:val="aff"/>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0" w:firstLine="0"/>
              <w:jc w:val="both"/>
            </w:pPr>
            <w:r w:rsidRPr="00FD6107">
              <w:t xml:space="preserve">Нормативно-правовая база организации документационного обеспечения управления </w:t>
            </w:r>
          </w:p>
        </w:tc>
        <w:tc>
          <w:tcPr>
            <w:tcW w:w="1329" w:type="dxa"/>
          </w:tcPr>
          <w:p w:rsidR="00207EA7" w:rsidRPr="00FD6107" w:rsidRDefault="00207EA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c>
          <w:tcPr>
            <w:tcW w:w="2631" w:type="dxa"/>
            <w:shd w:val="clear" w:color="auto" w:fill="FFFFFF"/>
          </w:tcPr>
          <w:p w:rsidR="00207EA7" w:rsidRPr="00FD6107" w:rsidRDefault="00207EA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roofErr w:type="gramStart"/>
            <w:r w:rsidRPr="00FD6107">
              <w:t>ОК</w:t>
            </w:r>
            <w:proofErr w:type="gramEnd"/>
            <w:r w:rsidRPr="00FD6107">
              <w:t xml:space="preserve"> 02,  ОК 03, ОК 10, ЛР 3, ЛР 14</w:t>
            </w:r>
          </w:p>
        </w:tc>
      </w:tr>
      <w:tr w:rsidR="00207EA7" w:rsidRPr="00FD6107" w:rsidTr="00A82650">
        <w:trPr>
          <w:trHeight w:val="1413"/>
        </w:trPr>
        <w:tc>
          <w:tcPr>
            <w:tcW w:w="3320" w:type="dxa"/>
            <w:vMerge w:val="restart"/>
          </w:tcPr>
          <w:p w:rsidR="00207EA7" w:rsidRPr="00FD6107" w:rsidRDefault="00207EA7" w:rsidP="00FD6107">
            <w:pPr>
              <w:pStyle w:val="Default"/>
              <w:spacing w:line="312" w:lineRule="auto"/>
              <w:contextualSpacing/>
              <w:rPr>
                <w:rFonts w:eastAsia="Times New Roman"/>
                <w:color w:val="auto"/>
                <w:spacing w:val="0"/>
                <w:lang w:eastAsia="ru-RU"/>
              </w:rPr>
            </w:pPr>
            <w:r w:rsidRPr="00FD6107">
              <w:rPr>
                <w:rFonts w:eastAsia="Times New Roman"/>
                <w:color w:val="auto"/>
                <w:spacing w:val="0"/>
                <w:lang w:eastAsia="ru-RU"/>
              </w:rPr>
              <w:lastRenderedPageBreak/>
              <w:t xml:space="preserve">Тема 1.2. </w:t>
            </w:r>
          </w:p>
          <w:p w:rsidR="00207EA7" w:rsidRPr="00FD6107" w:rsidRDefault="00207EA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 xml:space="preserve">Система организационно-распорядительной документации </w:t>
            </w:r>
          </w:p>
        </w:tc>
        <w:tc>
          <w:tcPr>
            <w:tcW w:w="7933" w:type="dxa"/>
            <w:tcBorders>
              <w:bottom w:val="single" w:sz="4" w:space="0" w:color="auto"/>
            </w:tcBorders>
          </w:tcPr>
          <w:p w:rsidR="00207EA7" w:rsidRPr="00FD6107" w:rsidRDefault="00207EA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both"/>
            </w:pPr>
            <w:r w:rsidRPr="00FD6107">
              <w:t>Содержание учебного материала</w:t>
            </w:r>
          </w:p>
        </w:tc>
        <w:tc>
          <w:tcPr>
            <w:tcW w:w="1329" w:type="dxa"/>
          </w:tcPr>
          <w:p w:rsidR="00207EA7" w:rsidRPr="00FD6107" w:rsidRDefault="00207EA7"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rPr>
                <w:b/>
              </w:rPr>
              <w:t>20</w:t>
            </w:r>
          </w:p>
        </w:tc>
        <w:tc>
          <w:tcPr>
            <w:tcW w:w="2631" w:type="dxa"/>
            <w:shd w:val="clear" w:color="auto" w:fill="FFFFFF"/>
          </w:tcPr>
          <w:p w:rsidR="009650D3" w:rsidRPr="00FD6107" w:rsidRDefault="009650D3" w:rsidP="00FD6107">
            <w:pPr>
              <w:pStyle w:val="Default"/>
              <w:spacing w:line="312" w:lineRule="auto"/>
              <w:contextualSpacing/>
              <w:jc w:val="center"/>
              <w:rPr>
                <w:rFonts w:eastAsia="Times New Roman"/>
                <w:color w:val="auto"/>
                <w:spacing w:val="0"/>
                <w:lang w:eastAsia="ru-RU"/>
              </w:rPr>
            </w:pPr>
            <w:proofErr w:type="gramStart"/>
            <w:r w:rsidRPr="00FD6107">
              <w:rPr>
                <w:rFonts w:eastAsia="Times New Roman"/>
                <w:color w:val="auto"/>
                <w:spacing w:val="0"/>
                <w:lang w:eastAsia="ru-RU"/>
              </w:rPr>
              <w:t>ОК</w:t>
            </w:r>
            <w:proofErr w:type="gramEnd"/>
            <w:r w:rsidRPr="00FD6107">
              <w:rPr>
                <w:rFonts w:eastAsia="Times New Roman"/>
                <w:color w:val="auto"/>
                <w:spacing w:val="0"/>
                <w:lang w:eastAsia="ru-RU"/>
              </w:rPr>
              <w:t xml:space="preserve"> 03., ОК 04., ОК 05., ОК 09., ОК 10. </w:t>
            </w:r>
          </w:p>
          <w:p w:rsidR="009650D3" w:rsidRPr="00FD6107" w:rsidRDefault="009650D3" w:rsidP="00FD6107">
            <w:pPr>
              <w:pStyle w:val="Default"/>
              <w:spacing w:line="312" w:lineRule="auto"/>
              <w:contextualSpacing/>
              <w:jc w:val="center"/>
              <w:rPr>
                <w:rFonts w:eastAsia="Times New Roman"/>
                <w:color w:val="auto"/>
                <w:spacing w:val="0"/>
                <w:lang w:eastAsia="ru-RU"/>
              </w:rPr>
            </w:pPr>
            <w:r w:rsidRPr="00FD6107">
              <w:rPr>
                <w:rFonts w:eastAsia="Times New Roman"/>
                <w:color w:val="auto"/>
                <w:spacing w:val="0"/>
                <w:lang w:eastAsia="ru-RU"/>
              </w:rPr>
              <w:t xml:space="preserve">ПК 2.7. </w:t>
            </w:r>
          </w:p>
          <w:p w:rsidR="009650D3" w:rsidRPr="00FD6107" w:rsidRDefault="009650D3" w:rsidP="00FD6107">
            <w:pPr>
              <w:pStyle w:val="Default"/>
              <w:spacing w:line="312" w:lineRule="auto"/>
              <w:contextualSpacing/>
              <w:jc w:val="center"/>
              <w:rPr>
                <w:rFonts w:eastAsia="Times New Roman"/>
                <w:color w:val="auto"/>
                <w:spacing w:val="0"/>
                <w:lang w:eastAsia="ru-RU"/>
              </w:rPr>
            </w:pPr>
            <w:r w:rsidRPr="00FD6107">
              <w:rPr>
                <w:rFonts w:eastAsia="Times New Roman"/>
                <w:color w:val="auto"/>
                <w:spacing w:val="0"/>
                <w:lang w:eastAsia="ru-RU"/>
              </w:rPr>
              <w:t xml:space="preserve">ЛР 2, ЛР 3, </w:t>
            </w:r>
          </w:p>
          <w:p w:rsidR="00207EA7"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t xml:space="preserve">ЛР 14 </w:t>
            </w:r>
          </w:p>
        </w:tc>
      </w:tr>
      <w:tr w:rsidR="009650D3" w:rsidRPr="00FD6107" w:rsidTr="007602F6">
        <w:trPr>
          <w:trHeight w:val="1840"/>
        </w:trPr>
        <w:tc>
          <w:tcPr>
            <w:tcW w:w="3320" w:type="dxa"/>
            <w:vMerge/>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tc>
        <w:tc>
          <w:tcPr>
            <w:tcW w:w="7933" w:type="dxa"/>
            <w:vAlign w:val="center"/>
          </w:tcPr>
          <w:p w:rsidR="009650D3" w:rsidRPr="00FD6107" w:rsidRDefault="009650D3" w:rsidP="00FD6107">
            <w:pPr>
              <w:pStyle w:val="aff"/>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0" w:firstLine="0"/>
              <w:jc w:val="both"/>
            </w:pPr>
            <w:r w:rsidRPr="00FD6107">
              <w:t>ГОСТы на ОРД. Требования к оформлению документов. Понятие  «реквизит документа»</w:t>
            </w:r>
          </w:p>
          <w:p w:rsidR="009650D3" w:rsidRPr="00FD6107" w:rsidRDefault="009650D3" w:rsidP="00FD6107">
            <w:pPr>
              <w:pStyle w:val="aff"/>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0" w:firstLine="0"/>
              <w:jc w:val="both"/>
            </w:pPr>
            <w:r w:rsidRPr="00FD6107">
              <w:t>Требования к бланкам. Виды бланков</w:t>
            </w:r>
          </w:p>
          <w:p w:rsidR="009650D3" w:rsidRPr="00FD6107" w:rsidRDefault="009650D3" w:rsidP="00FD6107">
            <w:pPr>
              <w:pStyle w:val="aff"/>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0" w:firstLine="0"/>
              <w:jc w:val="both"/>
            </w:pPr>
            <w:r w:rsidRPr="00FD6107">
              <w:t>Требования к текстам документов</w:t>
            </w:r>
          </w:p>
          <w:p w:rsidR="009650D3" w:rsidRPr="00FD6107" w:rsidRDefault="009650D3" w:rsidP="00FD6107">
            <w:pPr>
              <w:pStyle w:val="aff"/>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0" w:firstLine="0"/>
              <w:jc w:val="both"/>
            </w:pPr>
            <w:r w:rsidRPr="00FD6107">
              <w:t xml:space="preserve">Организационные документы: устав, должностная инструкция. </w:t>
            </w:r>
          </w:p>
          <w:p w:rsidR="009650D3" w:rsidRPr="00FD6107" w:rsidRDefault="009650D3" w:rsidP="00FD6107">
            <w:pPr>
              <w:pStyle w:val="aff"/>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0" w:firstLine="0"/>
              <w:jc w:val="both"/>
            </w:pPr>
            <w:r w:rsidRPr="00FD6107">
              <w:t xml:space="preserve">Распорядительные документы: приказы, распоряжения. </w:t>
            </w:r>
          </w:p>
          <w:p w:rsidR="009650D3" w:rsidRPr="00FD6107" w:rsidRDefault="009650D3" w:rsidP="00FD6107">
            <w:pPr>
              <w:pStyle w:val="aff"/>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0" w:firstLine="0"/>
              <w:jc w:val="both"/>
            </w:pPr>
            <w:r w:rsidRPr="00FD6107">
              <w:t xml:space="preserve">Справочно-информационные документы: служебная записка, справка, служебное письмо. </w:t>
            </w:r>
          </w:p>
        </w:tc>
        <w:tc>
          <w:tcPr>
            <w:tcW w:w="1329" w:type="dxa"/>
            <w:shd w:val="clear" w:color="auto" w:fill="auto"/>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tc>
        <w:tc>
          <w:tcPr>
            <w:tcW w:w="2631" w:type="dxa"/>
            <w:vMerge w:val="restart"/>
            <w:shd w:val="clear" w:color="auto" w:fill="FFFFFF"/>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9650D3" w:rsidRPr="00FD6107" w:rsidTr="007602F6">
        <w:trPr>
          <w:trHeight w:val="373"/>
        </w:trPr>
        <w:tc>
          <w:tcPr>
            <w:tcW w:w="3320" w:type="dxa"/>
            <w:vMerge/>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c>
          <w:tcPr>
            <w:tcW w:w="7933" w:type="dxa"/>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 xml:space="preserve">Практическое занятие № 1  </w:t>
            </w:r>
          </w:p>
          <w:p w:rsidR="009650D3" w:rsidRPr="00FD6107" w:rsidRDefault="009650D3" w:rsidP="00FD6107">
            <w:pPr>
              <w:spacing w:line="312" w:lineRule="auto"/>
              <w:contextualSpacing/>
              <w:jc w:val="both"/>
            </w:pPr>
            <w:r w:rsidRPr="00FD6107">
              <w:t xml:space="preserve">Оформление документов с помощью программы </w:t>
            </w:r>
            <w:proofErr w:type="spellStart"/>
            <w:r w:rsidRPr="00FD6107">
              <w:t>Microsoft</w:t>
            </w:r>
            <w:proofErr w:type="spellEnd"/>
            <w:r w:rsidRPr="00FD6107">
              <w:t xml:space="preserve"> </w:t>
            </w:r>
            <w:proofErr w:type="spellStart"/>
            <w:r w:rsidRPr="00FD6107">
              <w:t>Word</w:t>
            </w:r>
            <w:proofErr w:type="spellEnd"/>
            <w:r w:rsidRPr="00FD6107">
              <w:t xml:space="preserve">. Создание шаблона документа </w:t>
            </w:r>
            <w:r w:rsidR="00FD6107">
              <w:t>(практическая подготовка)</w:t>
            </w:r>
          </w:p>
        </w:tc>
        <w:tc>
          <w:tcPr>
            <w:tcW w:w="1329" w:type="dxa"/>
            <w:shd w:val="clear" w:color="auto" w:fill="auto"/>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t>2</w:t>
            </w:r>
          </w:p>
        </w:tc>
        <w:tc>
          <w:tcPr>
            <w:tcW w:w="2631" w:type="dxa"/>
            <w:vMerge/>
            <w:shd w:val="clear" w:color="auto" w:fill="FFFFFF"/>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9650D3" w:rsidRPr="00FD6107" w:rsidTr="007602F6">
        <w:trPr>
          <w:trHeight w:val="373"/>
        </w:trPr>
        <w:tc>
          <w:tcPr>
            <w:tcW w:w="3320" w:type="dxa"/>
            <w:vMerge w:val="restart"/>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c>
          <w:tcPr>
            <w:tcW w:w="7933" w:type="dxa"/>
          </w:tcPr>
          <w:p w:rsidR="009650D3" w:rsidRPr="00FD6107" w:rsidRDefault="009650D3" w:rsidP="00FD6107">
            <w:pPr>
              <w:spacing w:line="312" w:lineRule="auto"/>
              <w:contextualSpacing/>
            </w:pPr>
            <w:r w:rsidRPr="00FD6107">
              <w:t xml:space="preserve">Практическое занятие № 2  </w:t>
            </w:r>
          </w:p>
          <w:p w:rsidR="009650D3" w:rsidRPr="00FD6107" w:rsidRDefault="009650D3" w:rsidP="00FD6107">
            <w:pPr>
              <w:pStyle w:val="Default"/>
              <w:spacing w:line="312" w:lineRule="auto"/>
              <w:contextualSpacing/>
              <w:rPr>
                <w:rFonts w:eastAsia="Times New Roman"/>
                <w:color w:val="auto"/>
                <w:spacing w:val="0"/>
                <w:lang w:eastAsia="ru-RU"/>
              </w:rPr>
            </w:pPr>
            <w:r w:rsidRPr="00FD6107">
              <w:rPr>
                <w:rFonts w:eastAsia="Times New Roman"/>
                <w:color w:val="auto"/>
                <w:spacing w:val="0"/>
                <w:lang w:eastAsia="ru-RU"/>
              </w:rPr>
              <w:t xml:space="preserve">Составление и оформление отдельных видов организационных документов </w:t>
            </w:r>
            <w:r w:rsidR="00FD6107" w:rsidRPr="00FD6107">
              <w:rPr>
                <w:rFonts w:eastAsia="Times New Roman"/>
                <w:color w:val="auto"/>
                <w:spacing w:val="0"/>
                <w:lang w:eastAsia="ru-RU"/>
              </w:rPr>
              <w:t>(практическая подготовка)</w:t>
            </w:r>
          </w:p>
        </w:tc>
        <w:tc>
          <w:tcPr>
            <w:tcW w:w="1329" w:type="dxa"/>
            <w:shd w:val="clear" w:color="auto" w:fill="auto"/>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t>2</w:t>
            </w:r>
          </w:p>
        </w:tc>
        <w:tc>
          <w:tcPr>
            <w:tcW w:w="2631" w:type="dxa"/>
            <w:vMerge/>
            <w:shd w:val="clear" w:color="auto" w:fill="FFFFFF"/>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9650D3" w:rsidRPr="00FD6107" w:rsidTr="007602F6">
        <w:trPr>
          <w:trHeight w:val="373"/>
        </w:trPr>
        <w:tc>
          <w:tcPr>
            <w:tcW w:w="3320" w:type="dxa"/>
            <w:vMerge/>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c>
          <w:tcPr>
            <w:tcW w:w="7933" w:type="dxa"/>
          </w:tcPr>
          <w:p w:rsidR="009650D3" w:rsidRPr="00FD6107" w:rsidRDefault="009650D3" w:rsidP="00FD6107">
            <w:pPr>
              <w:spacing w:line="312" w:lineRule="auto"/>
              <w:contextualSpacing/>
            </w:pPr>
            <w:r w:rsidRPr="00FD6107">
              <w:t xml:space="preserve">Практическое занятие № 3 </w:t>
            </w:r>
          </w:p>
          <w:p w:rsidR="009650D3" w:rsidRPr="00FD6107" w:rsidRDefault="009650D3" w:rsidP="00FD6107">
            <w:pPr>
              <w:pStyle w:val="Default"/>
              <w:spacing w:line="312" w:lineRule="auto"/>
              <w:contextualSpacing/>
            </w:pPr>
            <w:r w:rsidRPr="00FD6107">
              <w:rPr>
                <w:rFonts w:eastAsia="Times New Roman"/>
                <w:color w:val="auto"/>
                <w:spacing w:val="0"/>
                <w:lang w:eastAsia="ru-RU"/>
              </w:rPr>
              <w:lastRenderedPageBreak/>
              <w:t>Составление и оформление отдельных видов распорядительных документов</w:t>
            </w:r>
            <w:r w:rsidR="00FD6107">
              <w:rPr>
                <w:rFonts w:eastAsia="Times New Roman"/>
                <w:color w:val="auto"/>
                <w:spacing w:val="0"/>
                <w:lang w:eastAsia="ru-RU"/>
              </w:rPr>
              <w:t xml:space="preserve"> </w:t>
            </w:r>
            <w:r w:rsidR="00FD6107" w:rsidRPr="00FD6107">
              <w:rPr>
                <w:rFonts w:eastAsia="Times New Roman"/>
                <w:color w:val="auto"/>
                <w:spacing w:val="0"/>
                <w:lang w:eastAsia="ru-RU"/>
              </w:rPr>
              <w:t>(практическая подготовка)</w:t>
            </w:r>
            <w:r w:rsidRPr="00FD6107">
              <w:rPr>
                <w:rFonts w:eastAsia="Times New Roman"/>
                <w:color w:val="auto"/>
                <w:spacing w:val="0"/>
                <w:lang w:eastAsia="ru-RU"/>
              </w:rPr>
              <w:t xml:space="preserve"> </w:t>
            </w:r>
            <w:r w:rsidRPr="00FD6107">
              <w:t xml:space="preserve"> </w:t>
            </w:r>
          </w:p>
        </w:tc>
        <w:tc>
          <w:tcPr>
            <w:tcW w:w="1329" w:type="dxa"/>
            <w:shd w:val="clear" w:color="auto" w:fill="auto"/>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lastRenderedPageBreak/>
              <w:t>2</w:t>
            </w:r>
            <w:r w:rsidR="00DC3C13" w:rsidRPr="00FD6107">
              <w:t>*</w:t>
            </w:r>
          </w:p>
        </w:tc>
        <w:tc>
          <w:tcPr>
            <w:tcW w:w="2631" w:type="dxa"/>
            <w:vMerge/>
            <w:shd w:val="clear" w:color="auto" w:fill="FFFFFF"/>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9650D3" w:rsidRPr="00FD6107" w:rsidTr="007602F6">
        <w:trPr>
          <w:trHeight w:val="373"/>
        </w:trPr>
        <w:tc>
          <w:tcPr>
            <w:tcW w:w="3320" w:type="dxa"/>
            <w:vMerge/>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c>
          <w:tcPr>
            <w:tcW w:w="7933" w:type="dxa"/>
          </w:tcPr>
          <w:p w:rsidR="009650D3" w:rsidRPr="00FD6107" w:rsidRDefault="009650D3" w:rsidP="00FD6107">
            <w:pPr>
              <w:spacing w:line="312" w:lineRule="auto"/>
              <w:contextualSpacing/>
            </w:pPr>
            <w:r w:rsidRPr="00FD6107">
              <w:t xml:space="preserve">Практическое занятие № 4  </w:t>
            </w:r>
          </w:p>
          <w:p w:rsidR="009650D3" w:rsidRPr="00FD6107" w:rsidRDefault="009650D3" w:rsidP="00FD6107">
            <w:pPr>
              <w:pStyle w:val="Default"/>
              <w:spacing w:line="312" w:lineRule="auto"/>
              <w:contextualSpacing/>
              <w:rPr>
                <w:rFonts w:eastAsia="Times New Roman"/>
                <w:color w:val="auto"/>
                <w:spacing w:val="0"/>
                <w:lang w:eastAsia="ru-RU"/>
              </w:rPr>
            </w:pPr>
            <w:r w:rsidRPr="00FD6107">
              <w:rPr>
                <w:rFonts w:eastAsia="Times New Roman"/>
                <w:color w:val="auto"/>
                <w:spacing w:val="0"/>
                <w:lang w:eastAsia="ru-RU"/>
              </w:rPr>
              <w:t>Составление и оформление отдельных видов справочно-информационных документов</w:t>
            </w:r>
            <w:r w:rsidR="00FD6107">
              <w:rPr>
                <w:rFonts w:eastAsia="Times New Roman"/>
                <w:color w:val="auto"/>
                <w:spacing w:val="0"/>
                <w:lang w:eastAsia="ru-RU"/>
              </w:rPr>
              <w:t xml:space="preserve"> </w:t>
            </w:r>
            <w:r w:rsidR="00FD6107" w:rsidRPr="00FD6107">
              <w:rPr>
                <w:rFonts w:eastAsia="Times New Roman"/>
                <w:color w:val="auto"/>
                <w:spacing w:val="0"/>
                <w:lang w:eastAsia="ru-RU"/>
              </w:rPr>
              <w:t>(практическая подготовка)</w:t>
            </w:r>
            <w:r w:rsidRPr="00FD6107">
              <w:rPr>
                <w:rFonts w:eastAsia="Times New Roman"/>
                <w:color w:val="auto"/>
                <w:spacing w:val="0"/>
                <w:lang w:eastAsia="ru-RU"/>
              </w:rPr>
              <w:t xml:space="preserve"> </w:t>
            </w:r>
          </w:p>
        </w:tc>
        <w:tc>
          <w:tcPr>
            <w:tcW w:w="1329" w:type="dxa"/>
            <w:shd w:val="clear" w:color="auto" w:fill="auto"/>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t>2</w:t>
            </w:r>
            <w:r w:rsidR="00DC3C13" w:rsidRPr="00FD6107">
              <w:t>*</w:t>
            </w:r>
          </w:p>
        </w:tc>
        <w:tc>
          <w:tcPr>
            <w:tcW w:w="2631" w:type="dxa"/>
            <w:vMerge/>
            <w:tcBorders>
              <w:bottom w:val="single" w:sz="4" w:space="0" w:color="auto"/>
            </w:tcBorders>
            <w:shd w:val="clear" w:color="auto" w:fill="FFFFFF"/>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9650D3" w:rsidRPr="00FD6107" w:rsidTr="007602F6">
        <w:trPr>
          <w:trHeight w:val="373"/>
        </w:trPr>
        <w:tc>
          <w:tcPr>
            <w:tcW w:w="3320" w:type="dxa"/>
            <w:vMerge w:val="restart"/>
          </w:tcPr>
          <w:p w:rsidR="009650D3" w:rsidRPr="00FD6107" w:rsidRDefault="009650D3" w:rsidP="00FD6107">
            <w:pPr>
              <w:pStyle w:val="Default"/>
              <w:spacing w:line="312" w:lineRule="auto"/>
              <w:contextualSpacing/>
              <w:rPr>
                <w:rFonts w:eastAsia="Times New Roman"/>
                <w:color w:val="auto"/>
                <w:spacing w:val="0"/>
                <w:lang w:eastAsia="ru-RU"/>
              </w:rPr>
            </w:pPr>
            <w:r w:rsidRPr="00FD6107">
              <w:rPr>
                <w:rFonts w:eastAsia="Times New Roman"/>
                <w:color w:val="auto"/>
                <w:spacing w:val="0"/>
                <w:lang w:eastAsia="ru-RU"/>
              </w:rPr>
              <w:t xml:space="preserve">Тема 1.3. </w:t>
            </w:r>
          </w:p>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 xml:space="preserve">Денежные и финансово-расчетные документы </w:t>
            </w:r>
          </w:p>
        </w:tc>
        <w:tc>
          <w:tcPr>
            <w:tcW w:w="7933" w:type="dxa"/>
          </w:tcPr>
          <w:p w:rsidR="009650D3" w:rsidRPr="00FD6107" w:rsidRDefault="009650D3" w:rsidP="00FD6107">
            <w:pPr>
              <w:spacing w:line="312" w:lineRule="auto"/>
              <w:contextualSpacing/>
            </w:pPr>
            <w:r w:rsidRPr="00FD6107">
              <w:t>Содержание учебного материала</w:t>
            </w:r>
          </w:p>
        </w:tc>
        <w:tc>
          <w:tcPr>
            <w:tcW w:w="1329" w:type="dxa"/>
            <w:shd w:val="clear" w:color="auto" w:fill="auto"/>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rPr>
                <w:b/>
              </w:rPr>
              <w:t>2</w:t>
            </w:r>
          </w:p>
        </w:tc>
        <w:tc>
          <w:tcPr>
            <w:tcW w:w="2631" w:type="dxa"/>
            <w:vMerge w:val="restart"/>
            <w:shd w:val="clear" w:color="auto" w:fill="FFFFFF"/>
          </w:tcPr>
          <w:p w:rsidR="007602F6" w:rsidRPr="00FD6107" w:rsidRDefault="007602F6" w:rsidP="00FD6107">
            <w:pPr>
              <w:pStyle w:val="Default"/>
              <w:spacing w:line="312" w:lineRule="auto"/>
              <w:contextualSpacing/>
              <w:jc w:val="center"/>
              <w:rPr>
                <w:rFonts w:eastAsia="Times New Roman"/>
                <w:color w:val="auto"/>
                <w:spacing w:val="0"/>
                <w:lang w:eastAsia="ru-RU"/>
              </w:rPr>
            </w:pPr>
            <w:proofErr w:type="gramStart"/>
            <w:r w:rsidRPr="00FD6107">
              <w:rPr>
                <w:rFonts w:eastAsia="Times New Roman"/>
                <w:color w:val="auto"/>
                <w:spacing w:val="0"/>
                <w:lang w:eastAsia="ru-RU"/>
              </w:rPr>
              <w:t>ОК</w:t>
            </w:r>
            <w:proofErr w:type="gramEnd"/>
            <w:r w:rsidRPr="00FD6107">
              <w:rPr>
                <w:rFonts w:eastAsia="Times New Roman"/>
                <w:color w:val="auto"/>
                <w:spacing w:val="0"/>
                <w:lang w:eastAsia="ru-RU"/>
              </w:rPr>
              <w:t xml:space="preserve"> 02.,ОК 03., ОК 05., ОК 09., ОК 10., ПК 1.1. </w:t>
            </w:r>
          </w:p>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9650D3" w:rsidRPr="00FD6107" w:rsidTr="007602F6">
        <w:trPr>
          <w:trHeight w:val="638"/>
        </w:trPr>
        <w:tc>
          <w:tcPr>
            <w:tcW w:w="3320" w:type="dxa"/>
            <w:vMerge/>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tc>
        <w:tc>
          <w:tcPr>
            <w:tcW w:w="7933" w:type="dxa"/>
          </w:tcPr>
          <w:p w:rsidR="009650D3" w:rsidRPr="00FD6107" w:rsidRDefault="009650D3" w:rsidP="00FD6107">
            <w:pPr>
              <w:pStyle w:val="Default"/>
              <w:spacing w:line="312" w:lineRule="auto"/>
              <w:contextualSpacing/>
              <w:jc w:val="both"/>
              <w:rPr>
                <w:rFonts w:eastAsia="Times New Roman"/>
                <w:color w:val="auto"/>
                <w:spacing w:val="0"/>
                <w:lang w:eastAsia="ru-RU"/>
              </w:rPr>
            </w:pPr>
            <w:r w:rsidRPr="00FD6107">
              <w:rPr>
                <w:rFonts w:eastAsia="Times New Roman"/>
                <w:color w:val="auto"/>
                <w:spacing w:val="0"/>
                <w:lang w:eastAsia="ru-RU"/>
              </w:rPr>
              <w:t xml:space="preserve">1.Особенности составления и оформления денежных и финансово-расчетных документов. </w:t>
            </w:r>
          </w:p>
        </w:tc>
        <w:tc>
          <w:tcPr>
            <w:tcW w:w="1329" w:type="dxa"/>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tc>
        <w:tc>
          <w:tcPr>
            <w:tcW w:w="2631" w:type="dxa"/>
            <w:vMerge/>
            <w:shd w:val="clear" w:color="auto" w:fill="auto"/>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9650D3" w:rsidRPr="00FD6107" w:rsidTr="007602F6">
        <w:trPr>
          <w:trHeight w:val="650"/>
        </w:trPr>
        <w:tc>
          <w:tcPr>
            <w:tcW w:w="3320" w:type="dxa"/>
            <w:vMerge/>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tc>
        <w:tc>
          <w:tcPr>
            <w:tcW w:w="7933" w:type="dxa"/>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 xml:space="preserve">Практическое занятие №5: </w:t>
            </w:r>
          </w:p>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both"/>
            </w:pPr>
            <w:r w:rsidRPr="00FD6107">
              <w:t>Оформление платежных документов</w:t>
            </w:r>
            <w:r w:rsidR="00FD6107">
              <w:t xml:space="preserve"> </w:t>
            </w:r>
            <w:r w:rsidR="00FD6107" w:rsidRPr="00FD6107">
              <w:t>(практическая подготовка)</w:t>
            </w:r>
          </w:p>
        </w:tc>
        <w:tc>
          <w:tcPr>
            <w:tcW w:w="1329" w:type="dxa"/>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t>2</w:t>
            </w:r>
          </w:p>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c>
          <w:tcPr>
            <w:tcW w:w="2631" w:type="dxa"/>
            <w:vMerge/>
            <w:tcBorders>
              <w:bottom w:val="single" w:sz="4" w:space="0" w:color="auto"/>
            </w:tcBorders>
            <w:shd w:val="clear" w:color="auto" w:fill="FFFFFF"/>
          </w:tcPr>
          <w:p w:rsidR="009650D3" w:rsidRPr="00FD6107" w:rsidRDefault="009650D3"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7602F6" w:rsidRPr="00FD6107" w:rsidTr="007602F6">
        <w:trPr>
          <w:trHeight w:val="307"/>
        </w:trPr>
        <w:tc>
          <w:tcPr>
            <w:tcW w:w="3320" w:type="dxa"/>
            <w:vMerge w:val="restart"/>
          </w:tcPr>
          <w:p w:rsidR="007602F6" w:rsidRPr="00FD6107" w:rsidRDefault="007602F6" w:rsidP="00FD6107">
            <w:pPr>
              <w:pStyle w:val="Default"/>
              <w:spacing w:line="312" w:lineRule="auto"/>
              <w:contextualSpacing/>
              <w:rPr>
                <w:rFonts w:eastAsia="Times New Roman"/>
                <w:color w:val="auto"/>
                <w:spacing w:val="0"/>
                <w:lang w:eastAsia="ru-RU"/>
              </w:rPr>
            </w:pPr>
            <w:r w:rsidRPr="00FD6107">
              <w:rPr>
                <w:rFonts w:eastAsia="Times New Roman"/>
                <w:color w:val="auto"/>
                <w:spacing w:val="0"/>
                <w:lang w:eastAsia="ru-RU"/>
              </w:rPr>
              <w:t xml:space="preserve">Тема 1.4. </w:t>
            </w:r>
          </w:p>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 xml:space="preserve">Договорно-правовая документация </w:t>
            </w:r>
          </w:p>
        </w:tc>
        <w:tc>
          <w:tcPr>
            <w:tcW w:w="7933"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Содержание учебного материала</w:t>
            </w:r>
          </w:p>
        </w:tc>
        <w:tc>
          <w:tcPr>
            <w:tcW w:w="1329"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rPr>
                <w:b/>
              </w:rPr>
              <w:t>4</w:t>
            </w:r>
          </w:p>
        </w:tc>
        <w:tc>
          <w:tcPr>
            <w:tcW w:w="2631" w:type="dxa"/>
            <w:vMerge w:val="restart"/>
            <w:shd w:val="clear" w:color="auto" w:fill="FFFFFF"/>
          </w:tcPr>
          <w:p w:rsidR="007602F6" w:rsidRPr="00FD6107" w:rsidRDefault="007602F6" w:rsidP="00FD6107">
            <w:pPr>
              <w:pStyle w:val="Default"/>
              <w:spacing w:line="312" w:lineRule="auto"/>
              <w:contextualSpacing/>
              <w:jc w:val="center"/>
              <w:rPr>
                <w:rFonts w:eastAsia="Times New Roman"/>
                <w:color w:val="auto"/>
                <w:spacing w:val="0"/>
                <w:lang w:eastAsia="ru-RU"/>
              </w:rPr>
            </w:pPr>
            <w:proofErr w:type="gramStart"/>
            <w:r w:rsidRPr="00FD6107">
              <w:rPr>
                <w:rFonts w:eastAsia="Times New Roman"/>
                <w:color w:val="auto"/>
                <w:spacing w:val="0"/>
                <w:lang w:eastAsia="ru-RU"/>
              </w:rPr>
              <w:t>ОК</w:t>
            </w:r>
            <w:proofErr w:type="gramEnd"/>
            <w:r w:rsidRPr="00FD6107">
              <w:rPr>
                <w:rFonts w:eastAsia="Times New Roman"/>
                <w:color w:val="auto"/>
                <w:spacing w:val="0"/>
                <w:lang w:eastAsia="ru-RU"/>
              </w:rPr>
              <w:t xml:space="preserve"> 02., ОК 04., ОК 05., ОК 09., ОК 10., ПК 2.7. </w:t>
            </w:r>
          </w:p>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t xml:space="preserve">ЛР 14 </w:t>
            </w:r>
          </w:p>
        </w:tc>
      </w:tr>
      <w:tr w:rsidR="007602F6" w:rsidRPr="00FD6107" w:rsidTr="007602F6">
        <w:tc>
          <w:tcPr>
            <w:tcW w:w="3320" w:type="dxa"/>
            <w:vMerge/>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c>
          <w:tcPr>
            <w:tcW w:w="7933" w:type="dxa"/>
          </w:tcPr>
          <w:p w:rsidR="007602F6" w:rsidRPr="00FD6107" w:rsidRDefault="007602F6" w:rsidP="00FD6107">
            <w:pPr>
              <w:pStyle w:val="Default"/>
              <w:spacing w:line="312" w:lineRule="auto"/>
              <w:contextualSpacing/>
              <w:rPr>
                <w:rFonts w:eastAsia="Times New Roman"/>
                <w:color w:val="auto"/>
                <w:spacing w:val="0"/>
                <w:lang w:eastAsia="ru-RU"/>
              </w:rPr>
            </w:pPr>
            <w:r w:rsidRPr="00FD6107">
              <w:rPr>
                <w:rFonts w:eastAsia="Times New Roman"/>
                <w:color w:val="auto"/>
                <w:spacing w:val="0"/>
                <w:lang w:eastAsia="ru-RU"/>
              </w:rPr>
              <w:t xml:space="preserve">1.Понятие договора (контракта). Типовая форма договора. Основные разделы договора. Правила оформления претензионных писем. </w:t>
            </w:r>
          </w:p>
        </w:tc>
        <w:tc>
          <w:tcPr>
            <w:tcW w:w="1329"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tc>
        <w:tc>
          <w:tcPr>
            <w:tcW w:w="2631" w:type="dxa"/>
            <w:vMerge/>
            <w:shd w:val="clear" w:color="auto" w:fill="FFFFFF"/>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7602F6" w:rsidRPr="00FD6107" w:rsidTr="007602F6">
        <w:tc>
          <w:tcPr>
            <w:tcW w:w="3320" w:type="dxa"/>
          </w:tcPr>
          <w:p w:rsidR="007602F6" w:rsidRPr="00FD6107" w:rsidRDefault="007602F6" w:rsidP="00FD6107">
            <w:pPr>
              <w:pStyle w:val="Default"/>
              <w:spacing w:line="312" w:lineRule="auto"/>
              <w:contextualSpacing/>
              <w:jc w:val="center"/>
              <w:rPr>
                <w:b/>
                <w:bCs/>
              </w:rPr>
            </w:pPr>
          </w:p>
        </w:tc>
        <w:tc>
          <w:tcPr>
            <w:tcW w:w="7933"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Практическое занятие №6:</w:t>
            </w:r>
          </w:p>
          <w:p w:rsidR="007602F6" w:rsidRPr="00FD6107" w:rsidRDefault="007602F6" w:rsidP="00FD6107">
            <w:pPr>
              <w:pStyle w:val="Default"/>
              <w:spacing w:line="312" w:lineRule="auto"/>
              <w:contextualSpacing/>
              <w:rPr>
                <w:b/>
                <w:bCs/>
              </w:rPr>
            </w:pPr>
            <w:r w:rsidRPr="00FD6107">
              <w:rPr>
                <w:rFonts w:eastAsia="Times New Roman"/>
                <w:color w:val="auto"/>
                <w:spacing w:val="0"/>
                <w:lang w:eastAsia="ru-RU"/>
              </w:rPr>
              <w:t>Составление и оформление претензионных</w:t>
            </w:r>
            <w:r w:rsidRPr="00FD6107">
              <w:t xml:space="preserve"> </w:t>
            </w:r>
            <w:r w:rsidRPr="00FD6107">
              <w:rPr>
                <w:rFonts w:eastAsia="Times New Roman"/>
                <w:color w:val="auto"/>
                <w:spacing w:val="0"/>
                <w:lang w:eastAsia="ru-RU"/>
              </w:rPr>
              <w:t>писем</w:t>
            </w:r>
            <w:r w:rsidR="00FD6107">
              <w:rPr>
                <w:rFonts w:eastAsia="Times New Roman"/>
                <w:color w:val="auto"/>
                <w:spacing w:val="0"/>
                <w:lang w:eastAsia="ru-RU"/>
              </w:rPr>
              <w:t xml:space="preserve"> </w:t>
            </w:r>
            <w:r w:rsidR="00FD6107" w:rsidRPr="00FD6107">
              <w:rPr>
                <w:rFonts w:eastAsia="Times New Roman"/>
                <w:color w:val="auto"/>
                <w:spacing w:val="0"/>
                <w:lang w:eastAsia="ru-RU"/>
              </w:rPr>
              <w:t>(практическая подготовка)</w:t>
            </w:r>
          </w:p>
        </w:tc>
        <w:tc>
          <w:tcPr>
            <w:tcW w:w="1329"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t>2</w:t>
            </w:r>
            <w:r w:rsidR="00DC3C13" w:rsidRPr="00FD6107">
              <w:t>*</w:t>
            </w:r>
          </w:p>
        </w:tc>
        <w:tc>
          <w:tcPr>
            <w:tcW w:w="2631" w:type="dxa"/>
            <w:vMerge/>
            <w:tcBorders>
              <w:bottom w:val="single" w:sz="4" w:space="0" w:color="auto"/>
            </w:tcBorders>
            <w:shd w:val="clear" w:color="auto" w:fill="FFFFFF"/>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437CEF" w:rsidRPr="00FD6107" w:rsidTr="007602F6">
        <w:tc>
          <w:tcPr>
            <w:tcW w:w="3320" w:type="dxa"/>
          </w:tcPr>
          <w:p w:rsidR="00437CEF" w:rsidRPr="00FD6107" w:rsidRDefault="000F380B"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r w:rsidRPr="00FD6107">
              <w:rPr>
                <w:b/>
              </w:rPr>
              <w:t>РАЗДЕЛ 2</w:t>
            </w:r>
          </w:p>
        </w:tc>
        <w:tc>
          <w:tcPr>
            <w:tcW w:w="7933" w:type="dxa"/>
          </w:tcPr>
          <w:p w:rsidR="00437CEF" w:rsidRPr="00FD6107" w:rsidRDefault="000F380B"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r w:rsidRPr="00FD6107">
              <w:rPr>
                <w:b/>
              </w:rPr>
              <w:t>ОРГАНИЗАЦИЯ РАБОТЫ С ДОКУМЕНТАМИ</w:t>
            </w:r>
          </w:p>
        </w:tc>
        <w:tc>
          <w:tcPr>
            <w:tcW w:w="1329" w:type="dxa"/>
          </w:tcPr>
          <w:p w:rsidR="00437CEF"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r w:rsidRPr="00FD6107">
              <w:rPr>
                <w:b/>
              </w:rPr>
              <w:t>20/6</w:t>
            </w:r>
          </w:p>
        </w:tc>
        <w:tc>
          <w:tcPr>
            <w:tcW w:w="2631" w:type="dxa"/>
            <w:tcBorders>
              <w:bottom w:val="single" w:sz="4" w:space="0" w:color="auto"/>
            </w:tcBorders>
            <w:shd w:val="clear" w:color="auto" w:fill="FFFFFF"/>
          </w:tcPr>
          <w:p w:rsidR="00437CEF" w:rsidRPr="00FD6107" w:rsidRDefault="00437CEF"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7602F6" w:rsidRPr="00FD6107" w:rsidTr="007602F6">
        <w:tc>
          <w:tcPr>
            <w:tcW w:w="3320"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tc>
        <w:tc>
          <w:tcPr>
            <w:tcW w:w="7933"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rPr>
                <w:b/>
              </w:rPr>
            </w:pPr>
            <w:r w:rsidRPr="00FD6107">
              <w:t>Содержание учебного материала</w:t>
            </w:r>
          </w:p>
        </w:tc>
        <w:tc>
          <w:tcPr>
            <w:tcW w:w="1329"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rPr>
                <w:b/>
              </w:rPr>
              <w:t>6</w:t>
            </w:r>
          </w:p>
        </w:tc>
        <w:tc>
          <w:tcPr>
            <w:tcW w:w="2631" w:type="dxa"/>
            <w:vMerge w:val="restart"/>
            <w:shd w:val="clear" w:color="auto" w:fill="FFFFFF"/>
          </w:tcPr>
          <w:p w:rsidR="007602F6" w:rsidRPr="00FD6107" w:rsidRDefault="007602F6" w:rsidP="00FD6107">
            <w:pPr>
              <w:pStyle w:val="Default"/>
              <w:spacing w:line="312" w:lineRule="auto"/>
              <w:contextualSpacing/>
              <w:jc w:val="center"/>
              <w:rPr>
                <w:rFonts w:eastAsia="Times New Roman"/>
                <w:color w:val="auto"/>
                <w:spacing w:val="0"/>
                <w:lang w:eastAsia="ru-RU"/>
              </w:rPr>
            </w:pPr>
            <w:proofErr w:type="gramStart"/>
            <w:r w:rsidRPr="00FD6107">
              <w:rPr>
                <w:rFonts w:eastAsia="Times New Roman"/>
                <w:color w:val="auto"/>
                <w:spacing w:val="0"/>
                <w:lang w:eastAsia="ru-RU"/>
              </w:rPr>
              <w:t>ОК</w:t>
            </w:r>
            <w:proofErr w:type="gramEnd"/>
            <w:r w:rsidRPr="00FD6107">
              <w:rPr>
                <w:rFonts w:eastAsia="Times New Roman"/>
                <w:color w:val="auto"/>
                <w:spacing w:val="0"/>
                <w:lang w:eastAsia="ru-RU"/>
              </w:rPr>
              <w:t xml:space="preserve"> 02., ОК 03., ОК 09. </w:t>
            </w:r>
          </w:p>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t xml:space="preserve">ЛР 14 </w:t>
            </w:r>
          </w:p>
        </w:tc>
      </w:tr>
      <w:tr w:rsidR="007602F6" w:rsidRPr="00FD6107" w:rsidTr="007602F6">
        <w:trPr>
          <w:trHeight w:val="896"/>
        </w:trPr>
        <w:tc>
          <w:tcPr>
            <w:tcW w:w="3320" w:type="dxa"/>
            <w:tcBorders>
              <w:bottom w:val="single" w:sz="4" w:space="0" w:color="auto"/>
            </w:tcBorders>
          </w:tcPr>
          <w:p w:rsidR="007602F6" w:rsidRPr="00FD6107" w:rsidRDefault="007602F6" w:rsidP="00FD6107">
            <w:pPr>
              <w:pStyle w:val="Default"/>
              <w:spacing w:line="312" w:lineRule="auto"/>
              <w:contextualSpacing/>
              <w:rPr>
                <w:rFonts w:eastAsia="Times New Roman"/>
                <w:color w:val="auto"/>
                <w:spacing w:val="0"/>
                <w:lang w:eastAsia="ru-RU"/>
              </w:rPr>
            </w:pPr>
            <w:r w:rsidRPr="00FD6107">
              <w:rPr>
                <w:rFonts w:eastAsia="Times New Roman"/>
                <w:color w:val="auto"/>
                <w:spacing w:val="0"/>
                <w:lang w:eastAsia="ru-RU"/>
              </w:rPr>
              <w:t xml:space="preserve">Тема 2.1 </w:t>
            </w:r>
          </w:p>
          <w:p w:rsidR="007602F6" w:rsidRPr="00FD6107" w:rsidRDefault="007602F6" w:rsidP="00FD6107">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 xml:space="preserve">Организация </w:t>
            </w:r>
            <w:r w:rsidRPr="00FD6107">
              <w:lastRenderedPageBreak/>
              <w:t xml:space="preserve">документооборота, регистрация документов, исполнение документов </w:t>
            </w:r>
          </w:p>
        </w:tc>
        <w:tc>
          <w:tcPr>
            <w:tcW w:w="7933" w:type="dxa"/>
            <w:tcBorders>
              <w:bottom w:val="single" w:sz="4" w:space="0" w:color="auto"/>
            </w:tcBorders>
          </w:tcPr>
          <w:p w:rsidR="007602F6" w:rsidRPr="00FD6107" w:rsidRDefault="007602F6" w:rsidP="00FD6107">
            <w:pPr>
              <w:pStyle w:val="Default"/>
              <w:numPr>
                <w:ilvl w:val="0"/>
                <w:numId w:val="39"/>
              </w:numPr>
              <w:spacing w:line="312" w:lineRule="auto"/>
              <w:ind w:left="0" w:firstLine="0"/>
              <w:contextualSpacing/>
              <w:jc w:val="both"/>
              <w:rPr>
                <w:rFonts w:eastAsia="Times New Roman"/>
                <w:color w:val="auto"/>
                <w:spacing w:val="0"/>
                <w:lang w:eastAsia="ru-RU"/>
              </w:rPr>
            </w:pPr>
            <w:r w:rsidRPr="00FD6107">
              <w:rPr>
                <w:rFonts w:eastAsia="Times New Roman"/>
                <w:color w:val="auto"/>
                <w:spacing w:val="0"/>
                <w:lang w:eastAsia="ru-RU"/>
              </w:rPr>
              <w:lastRenderedPageBreak/>
              <w:t xml:space="preserve">Понятие документооборота. Состав и учет объема документооборота организаций. Организация работы с документацией, </w:t>
            </w:r>
            <w:r w:rsidRPr="00FD6107">
              <w:rPr>
                <w:rFonts w:eastAsia="Times New Roman"/>
                <w:color w:val="auto"/>
                <w:spacing w:val="0"/>
                <w:lang w:eastAsia="ru-RU"/>
              </w:rPr>
              <w:lastRenderedPageBreak/>
              <w:t xml:space="preserve">поступающей в организацию. </w:t>
            </w:r>
          </w:p>
          <w:p w:rsidR="007602F6" w:rsidRPr="00FD6107" w:rsidRDefault="007602F6" w:rsidP="00FD6107">
            <w:pPr>
              <w:pStyle w:val="Default"/>
              <w:numPr>
                <w:ilvl w:val="0"/>
                <w:numId w:val="39"/>
              </w:numPr>
              <w:spacing w:line="312" w:lineRule="auto"/>
              <w:ind w:left="0" w:firstLine="0"/>
              <w:contextualSpacing/>
              <w:jc w:val="both"/>
              <w:rPr>
                <w:rFonts w:eastAsia="Times New Roman"/>
                <w:color w:val="auto"/>
                <w:spacing w:val="0"/>
                <w:lang w:eastAsia="ru-RU"/>
              </w:rPr>
            </w:pPr>
            <w:r w:rsidRPr="00FD6107">
              <w:rPr>
                <w:rFonts w:eastAsia="Times New Roman"/>
                <w:color w:val="auto"/>
                <w:spacing w:val="0"/>
                <w:lang w:eastAsia="ru-RU"/>
              </w:rPr>
              <w:t xml:space="preserve">Регистрация документов как процесс создания банка данных о документах организации для последующего контроля и справочной работы. Правила регистрации и индексации документов. Типовые и индивидуальные сроки исполнения документов. </w:t>
            </w:r>
          </w:p>
          <w:p w:rsidR="007602F6" w:rsidRPr="00FD6107" w:rsidRDefault="007602F6" w:rsidP="00FD6107">
            <w:pPr>
              <w:pStyle w:val="Default"/>
              <w:numPr>
                <w:ilvl w:val="0"/>
                <w:numId w:val="39"/>
              </w:numPr>
              <w:spacing w:line="312" w:lineRule="auto"/>
              <w:ind w:left="0" w:firstLine="0"/>
              <w:contextualSpacing/>
              <w:jc w:val="both"/>
              <w:rPr>
                <w:rFonts w:eastAsia="Times New Roman"/>
                <w:color w:val="auto"/>
                <w:spacing w:val="0"/>
                <w:lang w:eastAsia="ru-RU"/>
              </w:rPr>
            </w:pPr>
            <w:r w:rsidRPr="00FD6107">
              <w:rPr>
                <w:rFonts w:eastAsia="Times New Roman"/>
                <w:color w:val="auto"/>
                <w:spacing w:val="0"/>
                <w:lang w:eastAsia="ru-RU"/>
              </w:rPr>
              <w:t>Классификация видов и форм регистрации управленческих документов</w:t>
            </w:r>
          </w:p>
        </w:tc>
        <w:tc>
          <w:tcPr>
            <w:tcW w:w="1329" w:type="dxa"/>
            <w:tcBorders>
              <w:bottom w:val="single" w:sz="4" w:space="0" w:color="auto"/>
            </w:tcBorders>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tc>
        <w:tc>
          <w:tcPr>
            <w:tcW w:w="2631" w:type="dxa"/>
            <w:vMerge/>
            <w:shd w:val="clear" w:color="auto" w:fill="auto"/>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7602F6" w:rsidRPr="00FD6107" w:rsidTr="007602F6">
        <w:trPr>
          <w:trHeight w:val="402"/>
        </w:trPr>
        <w:tc>
          <w:tcPr>
            <w:tcW w:w="3320" w:type="dxa"/>
            <w:vMerge w:val="restart"/>
          </w:tcPr>
          <w:p w:rsidR="007602F6" w:rsidRPr="00FD6107" w:rsidRDefault="007602F6" w:rsidP="00FD6107">
            <w:pPr>
              <w:pStyle w:val="Default"/>
              <w:spacing w:line="312" w:lineRule="auto"/>
              <w:contextualSpacing/>
              <w:rPr>
                <w:rFonts w:eastAsia="Times New Roman"/>
                <w:color w:val="auto"/>
                <w:spacing w:val="0"/>
                <w:lang w:eastAsia="ru-RU"/>
              </w:rPr>
            </w:pPr>
            <w:r w:rsidRPr="00FD6107">
              <w:rPr>
                <w:rFonts w:eastAsia="Times New Roman"/>
                <w:color w:val="auto"/>
                <w:spacing w:val="0"/>
                <w:lang w:eastAsia="ru-RU"/>
              </w:rPr>
              <w:lastRenderedPageBreak/>
              <w:t xml:space="preserve">Тема 2.2. </w:t>
            </w:r>
          </w:p>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 xml:space="preserve">Информационные технологии в делопроизводстве </w:t>
            </w:r>
          </w:p>
        </w:tc>
        <w:tc>
          <w:tcPr>
            <w:tcW w:w="7933" w:type="dxa"/>
          </w:tcPr>
          <w:p w:rsidR="007602F6" w:rsidRPr="00FD6107" w:rsidRDefault="007602F6" w:rsidP="00FD6107">
            <w:pPr>
              <w:pStyle w:val="Default"/>
              <w:spacing w:line="312" w:lineRule="auto"/>
              <w:contextualSpacing/>
              <w:jc w:val="both"/>
              <w:rPr>
                <w:rFonts w:eastAsia="Times New Roman"/>
                <w:color w:val="auto"/>
                <w:spacing w:val="0"/>
                <w:lang w:eastAsia="ru-RU"/>
              </w:rPr>
            </w:pPr>
            <w:r w:rsidRPr="00FD6107">
              <w:rPr>
                <w:rFonts w:eastAsia="Times New Roman"/>
                <w:color w:val="auto"/>
                <w:spacing w:val="0"/>
                <w:lang w:eastAsia="ru-RU"/>
              </w:rPr>
              <w:t>Содержание учебного материала</w:t>
            </w:r>
          </w:p>
        </w:tc>
        <w:tc>
          <w:tcPr>
            <w:tcW w:w="1329"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r w:rsidRPr="00FD6107">
              <w:rPr>
                <w:b/>
              </w:rPr>
              <w:t>6</w:t>
            </w:r>
          </w:p>
        </w:tc>
        <w:tc>
          <w:tcPr>
            <w:tcW w:w="2631" w:type="dxa"/>
            <w:vMerge w:val="restart"/>
            <w:shd w:val="clear" w:color="auto" w:fill="auto"/>
          </w:tcPr>
          <w:p w:rsidR="007602F6" w:rsidRPr="00FD6107" w:rsidRDefault="007602F6" w:rsidP="00FD6107">
            <w:pPr>
              <w:pStyle w:val="Default"/>
              <w:spacing w:line="312" w:lineRule="auto"/>
              <w:contextualSpacing/>
              <w:jc w:val="center"/>
              <w:rPr>
                <w:rFonts w:eastAsia="Times New Roman"/>
                <w:color w:val="auto"/>
                <w:spacing w:val="0"/>
                <w:lang w:eastAsia="ru-RU"/>
              </w:rPr>
            </w:pPr>
            <w:proofErr w:type="gramStart"/>
            <w:r w:rsidRPr="00FD6107">
              <w:rPr>
                <w:rFonts w:eastAsia="Times New Roman"/>
                <w:color w:val="auto"/>
                <w:spacing w:val="0"/>
                <w:lang w:eastAsia="ru-RU"/>
              </w:rPr>
              <w:t>ОК</w:t>
            </w:r>
            <w:proofErr w:type="gramEnd"/>
            <w:r w:rsidRPr="00FD6107">
              <w:rPr>
                <w:rFonts w:eastAsia="Times New Roman"/>
                <w:color w:val="auto"/>
                <w:spacing w:val="0"/>
                <w:lang w:eastAsia="ru-RU"/>
              </w:rPr>
              <w:t xml:space="preserve"> 04., ОК 05., ОК 09., ОК 10. </w:t>
            </w:r>
          </w:p>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t xml:space="preserve">ЛР 13, ЛР 14 </w:t>
            </w:r>
          </w:p>
        </w:tc>
      </w:tr>
      <w:tr w:rsidR="007602F6" w:rsidRPr="00FD6107" w:rsidTr="007602F6">
        <w:trPr>
          <w:trHeight w:val="1111"/>
        </w:trPr>
        <w:tc>
          <w:tcPr>
            <w:tcW w:w="3320" w:type="dxa"/>
            <w:vMerge/>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tc>
        <w:tc>
          <w:tcPr>
            <w:tcW w:w="7933" w:type="dxa"/>
          </w:tcPr>
          <w:p w:rsidR="007602F6" w:rsidRPr="00FD6107" w:rsidRDefault="007602F6" w:rsidP="00FD6107">
            <w:pPr>
              <w:pStyle w:val="aff"/>
              <w:numPr>
                <w:ilvl w:val="0"/>
                <w:numId w:val="41"/>
              </w:numPr>
              <w:spacing w:line="312" w:lineRule="auto"/>
              <w:ind w:left="0" w:firstLine="0"/>
              <w:jc w:val="both"/>
            </w:pPr>
            <w:r w:rsidRPr="00FD6107">
              <w:t xml:space="preserve">Документирование с применением электронно-вычислительной техники. Роль технических средств в совершенствовании документационных процессов. Использование программного обеспечения для решения профессиональных задач </w:t>
            </w:r>
          </w:p>
        </w:tc>
        <w:tc>
          <w:tcPr>
            <w:tcW w:w="1329"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tc>
        <w:tc>
          <w:tcPr>
            <w:tcW w:w="2631" w:type="dxa"/>
            <w:vMerge/>
            <w:shd w:val="clear" w:color="auto" w:fill="auto"/>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7602F6" w:rsidRPr="00FD6107" w:rsidTr="007602F6">
        <w:tc>
          <w:tcPr>
            <w:tcW w:w="3320" w:type="dxa"/>
            <w:vMerge/>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tc>
        <w:tc>
          <w:tcPr>
            <w:tcW w:w="7933"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 xml:space="preserve">Практическое занятие № 7 </w:t>
            </w:r>
          </w:p>
          <w:p w:rsidR="007602F6" w:rsidRPr="00FD6107" w:rsidRDefault="007602F6" w:rsidP="00FD6107">
            <w:pPr>
              <w:pStyle w:val="Default"/>
              <w:spacing w:line="312" w:lineRule="auto"/>
              <w:contextualSpacing/>
            </w:pPr>
            <w:r w:rsidRPr="00FD6107">
              <w:rPr>
                <w:rFonts w:eastAsia="Times New Roman"/>
                <w:color w:val="auto"/>
                <w:spacing w:val="0"/>
                <w:lang w:eastAsia="ru-RU"/>
              </w:rPr>
              <w:t xml:space="preserve">Оформление документов с помощью программы </w:t>
            </w:r>
            <w:proofErr w:type="spellStart"/>
            <w:r w:rsidRPr="00FD6107">
              <w:rPr>
                <w:rFonts w:eastAsia="Times New Roman"/>
                <w:color w:val="auto"/>
                <w:spacing w:val="0"/>
                <w:lang w:eastAsia="ru-RU"/>
              </w:rPr>
              <w:t>Microsoft</w:t>
            </w:r>
            <w:proofErr w:type="spellEnd"/>
            <w:r w:rsidRPr="00FD6107">
              <w:rPr>
                <w:rFonts w:eastAsia="Times New Roman"/>
                <w:color w:val="auto"/>
                <w:spacing w:val="0"/>
                <w:lang w:eastAsia="ru-RU"/>
              </w:rPr>
              <w:t xml:space="preserve"> </w:t>
            </w:r>
            <w:proofErr w:type="spellStart"/>
            <w:r w:rsidRPr="00FD6107">
              <w:rPr>
                <w:rFonts w:eastAsia="Times New Roman"/>
                <w:color w:val="auto"/>
                <w:spacing w:val="0"/>
                <w:lang w:eastAsia="ru-RU"/>
              </w:rPr>
              <w:t>Word</w:t>
            </w:r>
            <w:proofErr w:type="spellEnd"/>
            <w:r w:rsidRPr="00FD6107">
              <w:rPr>
                <w:rFonts w:eastAsia="Times New Roman"/>
                <w:color w:val="auto"/>
                <w:spacing w:val="0"/>
                <w:lang w:eastAsia="ru-RU"/>
              </w:rPr>
              <w:t>. Работа с электронными документами. Работа с запросами</w:t>
            </w:r>
            <w:r w:rsidR="00FD6107">
              <w:rPr>
                <w:rFonts w:eastAsia="Times New Roman"/>
                <w:color w:val="auto"/>
                <w:spacing w:val="0"/>
                <w:lang w:eastAsia="ru-RU"/>
              </w:rPr>
              <w:t xml:space="preserve"> </w:t>
            </w:r>
            <w:r w:rsidR="00FD6107" w:rsidRPr="00FD6107">
              <w:rPr>
                <w:rFonts w:eastAsia="Times New Roman"/>
                <w:color w:val="auto"/>
                <w:spacing w:val="0"/>
                <w:lang w:eastAsia="ru-RU"/>
              </w:rPr>
              <w:t>(практическая подготовка)</w:t>
            </w:r>
            <w:r w:rsidRPr="00FD6107">
              <w:rPr>
                <w:rFonts w:eastAsia="Times New Roman"/>
                <w:color w:val="auto"/>
                <w:spacing w:val="0"/>
                <w:lang w:eastAsia="ru-RU"/>
              </w:rPr>
              <w:t xml:space="preserve"> </w:t>
            </w:r>
          </w:p>
        </w:tc>
        <w:tc>
          <w:tcPr>
            <w:tcW w:w="1329"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t>2</w:t>
            </w:r>
          </w:p>
        </w:tc>
        <w:tc>
          <w:tcPr>
            <w:tcW w:w="2631" w:type="dxa"/>
            <w:vMerge/>
            <w:shd w:val="clear" w:color="auto" w:fill="FFFFFF"/>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7602F6" w:rsidRPr="00FD6107" w:rsidTr="007602F6">
        <w:tc>
          <w:tcPr>
            <w:tcW w:w="3320" w:type="dxa"/>
            <w:vMerge/>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tc>
        <w:tc>
          <w:tcPr>
            <w:tcW w:w="7933"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Практическое занятие № 8</w:t>
            </w:r>
          </w:p>
          <w:p w:rsidR="007602F6" w:rsidRPr="00FD6107" w:rsidRDefault="007602F6" w:rsidP="00FD6107">
            <w:pPr>
              <w:pStyle w:val="Default"/>
              <w:spacing w:line="312" w:lineRule="auto"/>
              <w:contextualSpacing/>
            </w:pPr>
            <w:r w:rsidRPr="00FD6107">
              <w:rPr>
                <w:rFonts w:eastAsia="Times New Roman"/>
                <w:color w:val="auto"/>
                <w:spacing w:val="0"/>
                <w:lang w:eastAsia="ru-RU"/>
              </w:rPr>
              <w:t>Отечественные разработки программ автоматизации ДОУ и архивного дела</w:t>
            </w:r>
            <w:r w:rsidR="00FD6107">
              <w:rPr>
                <w:rFonts w:eastAsia="Times New Roman"/>
                <w:color w:val="auto"/>
                <w:spacing w:val="0"/>
                <w:lang w:eastAsia="ru-RU"/>
              </w:rPr>
              <w:t xml:space="preserve"> </w:t>
            </w:r>
            <w:r w:rsidR="00FD6107" w:rsidRPr="00FD6107">
              <w:rPr>
                <w:rFonts w:eastAsia="Times New Roman"/>
                <w:color w:val="auto"/>
                <w:spacing w:val="0"/>
                <w:lang w:eastAsia="ru-RU"/>
              </w:rPr>
              <w:t>(практическая подготовка)</w:t>
            </w:r>
            <w:r w:rsidRPr="00FD6107">
              <w:rPr>
                <w:rFonts w:eastAsia="Times New Roman"/>
                <w:color w:val="auto"/>
                <w:spacing w:val="0"/>
                <w:lang w:eastAsia="ru-RU"/>
              </w:rPr>
              <w:t xml:space="preserve"> </w:t>
            </w:r>
          </w:p>
        </w:tc>
        <w:tc>
          <w:tcPr>
            <w:tcW w:w="1329"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t>2</w:t>
            </w:r>
          </w:p>
        </w:tc>
        <w:tc>
          <w:tcPr>
            <w:tcW w:w="2631" w:type="dxa"/>
            <w:vMerge/>
            <w:tcBorders>
              <w:bottom w:val="single" w:sz="4" w:space="0" w:color="auto"/>
            </w:tcBorders>
            <w:shd w:val="clear" w:color="auto" w:fill="FFFFFF"/>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7602F6" w:rsidRPr="00FD6107" w:rsidTr="007602F6">
        <w:tc>
          <w:tcPr>
            <w:tcW w:w="3320" w:type="dxa"/>
            <w:vMerge w:val="restart"/>
          </w:tcPr>
          <w:p w:rsidR="007602F6" w:rsidRPr="00FD6107" w:rsidRDefault="007602F6" w:rsidP="00FD6107">
            <w:pPr>
              <w:pStyle w:val="Default"/>
              <w:spacing w:line="312" w:lineRule="auto"/>
              <w:contextualSpacing/>
              <w:rPr>
                <w:rFonts w:eastAsia="Times New Roman"/>
                <w:color w:val="auto"/>
                <w:spacing w:val="0"/>
                <w:lang w:eastAsia="ru-RU"/>
              </w:rPr>
            </w:pPr>
            <w:r w:rsidRPr="00FD6107">
              <w:rPr>
                <w:rFonts w:eastAsia="Times New Roman"/>
                <w:color w:val="auto"/>
                <w:spacing w:val="0"/>
                <w:lang w:eastAsia="ru-RU"/>
              </w:rPr>
              <w:t xml:space="preserve">Тема 2.3 </w:t>
            </w:r>
          </w:p>
          <w:p w:rsidR="007602F6" w:rsidRPr="00FD6107" w:rsidRDefault="007602F6" w:rsidP="00FD6107">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 xml:space="preserve">Организация оперативного и архивного хранения документов </w:t>
            </w:r>
          </w:p>
        </w:tc>
        <w:tc>
          <w:tcPr>
            <w:tcW w:w="7933"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Содержание учебного материала</w:t>
            </w:r>
          </w:p>
        </w:tc>
        <w:tc>
          <w:tcPr>
            <w:tcW w:w="1329" w:type="dxa"/>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r w:rsidRPr="00FD6107">
              <w:rPr>
                <w:b/>
              </w:rPr>
              <w:t>6</w:t>
            </w:r>
          </w:p>
        </w:tc>
        <w:tc>
          <w:tcPr>
            <w:tcW w:w="2631" w:type="dxa"/>
            <w:vMerge w:val="restart"/>
            <w:shd w:val="clear" w:color="auto" w:fill="FFFFFF"/>
          </w:tcPr>
          <w:p w:rsidR="007602F6" w:rsidRPr="00FD6107" w:rsidRDefault="007602F6" w:rsidP="00FD6107">
            <w:pPr>
              <w:pStyle w:val="Default"/>
              <w:spacing w:line="312" w:lineRule="auto"/>
              <w:contextualSpacing/>
              <w:jc w:val="center"/>
              <w:rPr>
                <w:rFonts w:eastAsia="Times New Roman"/>
                <w:color w:val="auto"/>
                <w:spacing w:val="0"/>
                <w:lang w:eastAsia="ru-RU"/>
              </w:rPr>
            </w:pPr>
            <w:proofErr w:type="gramStart"/>
            <w:r w:rsidRPr="00FD6107">
              <w:rPr>
                <w:rFonts w:eastAsia="Times New Roman"/>
                <w:color w:val="auto"/>
                <w:spacing w:val="0"/>
                <w:lang w:eastAsia="ru-RU"/>
              </w:rPr>
              <w:t>ОК</w:t>
            </w:r>
            <w:proofErr w:type="gramEnd"/>
            <w:r w:rsidRPr="00FD6107">
              <w:rPr>
                <w:rFonts w:eastAsia="Times New Roman"/>
                <w:color w:val="auto"/>
                <w:spacing w:val="0"/>
                <w:lang w:eastAsia="ru-RU"/>
              </w:rPr>
              <w:t xml:space="preserve"> 03., ОК 05., ОК 09., </w:t>
            </w:r>
          </w:p>
          <w:p w:rsidR="007602F6" w:rsidRPr="00FD6107" w:rsidRDefault="007602F6" w:rsidP="00FD6107">
            <w:pPr>
              <w:pStyle w:val="Default"/>
              <w:spacing w:line="312" w:lineRule="auto"/>
              <w:contextualSpacing/>
              <w:jc w:val="center"/>
              <w:rPr>
                <w:rFonts w:eastAsia="Times New Roman"/>
                <w:color w:val="auto"/>
                <w:spacing w:val="0"/>
                <w:lang w:eastAsia="ru-RU"/>
              </w:rPr>
            </w:pPr>
            <w:r w:rsidRPr="00FD6107">
              <w:rPr>
                <w:rFonts w:eastAsia="Times New Roman"/>
                <w:color w:val="auto"/>
                <w:spacing w:val="0"/>
                <w:lang w:eastAsia="ru-RU"/>
              </w:rPr>
              <w:t xml:space="preserve">ПК 1.1. </w:t>
            </w:r>
          </w:p>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t xml:space="preserve">ЛР 14 </w:t>
            </w:r>
          </w:p>
        </w:tc>
      </w:tr>
      <w:tr w:rsidR="007602F6" w:rsidRPr="00FD6107" w:rsidTr="007602F6">
        <w:tc>
          <w:tcPr>
            <w:tcW w:w="3320" w:type="dxa"/>
            <w:vMerge/>
          </w:tcPr>
          <w:p w:rsidR="007602F6" w:rsidRPr="00FD6107" w:rsidRDefault="007602F6" w:rsidP="00FD6107">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tc>
        <w:tc>
          <w:tcPr>
            <w:tcW w:w="7933" w:type="dxa"/>
          </w:tcPr>
          <w:p w:rsidR="007602F6" w:rsidRPr="00FD6107" w:rsidRDefault="007602F6" w:rsidP="00FD6107">
            <w:pPr>
              <w:pStyle w:val="Default"/>
              <w:numPr>
                <w:ilvl w:val="0"/>
                <w:numId w:val="44"/>
              </w:numPr>
              <w:spacing w:line="312" w:lineRule="auto"/>
              <w:ind w:left="0" w:firstLine="0"/>
              <w:contextualSpacing/>
              <w:jc w:val="both"/>
              <w:rPr>
                <w:rFonts w:eastAsia="Times New Roman"/>
                <w:color w:val="auto"/>
                <w:spacing w:val="0"/>
                <w:lang w:eastAsia="ru-RU"/>
              </w:rPr>
            </w:pPr>
            <w:r w:rsidRPr="00FD6107">
              <w:rPr>
                <w:rFonts w:eastAsia="Times New Roman"/>
                <w:color w:val="auto"/>
                <w:spacing w:val="0"/>
                <w:lang w:eastAsia="ru-RU"/>
              </w:rPr>
              <w:t xml:space="preserve">Систематизация документов и их хранение. </w:t>
            </w:r>
          </w:p>
          <w:p w:rsidR="007602F6" w:rsidRPr="00FD6107" w:rsidRDefault="007602F6" w:rsidP="00FD6107">
            <w:pPr>
              <w:pStyle w:val="Default"/>
              <w:numPr>
                <w:ilvl w:val="0"/>
                <w:numId w:val="44"/>
              </w:numPr>
              <w:spacing w:line="312" w:lineRule="auto"/>
              <w:ind w:left="0" w:firstLine="0"/>
              <w:contextualSpacing/>
              <w:jc w:val="both"/>
              <w:rPr>
                <w:rFonts w:eastAsia="Times New Roman"/>
                <w:color w:val="auto"/>
                <w:spacing w:val="0"/>
                <w:lang w:eastAsia="ru-RU"/>
              </w:rPr>
            </w:pPr>
            <w:r w:rsidRPr="00FD6107">
              <w:rPr>
                <w:rFonts w:eastAsia="Times New Roman"/>
                <w:color w:val="auto"/>
                <w:spacing w:val="0"/>
                <w:lang w:eastAsia="ru-RU"/>
              </w:rPr>
              <w:t xml:space="preserve">Номенклатура дел. Примерные и типовые номенклатуры дел. </w:t>
            </w:r>
          </w:p>
        </w:tc>
        <w:tc>
          <w:tcPr>
            <w:tcW w:w="1329" w:type="dxa"/>
            <w:shd w:val="clear" w:color="auto" w:fill="auto"/>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tc>
        <w:tc>
          <w:tcPr>
            <w:tcW w:w="2631" w:type="dxa"/>
            <w:vMerge/>
            <w:shd w:val="clear" w:color="auto" w:fill="auto"/>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7602F6" w:rsidRPr="00FD6107" w:rsidTr="007602F6">
        <w:trPr>
          <w:trHeight w:val="560"/>
        </w:trPr>
        <w:tc>
          <w:tcPr>
            <w:tcW w:w="3320" w:type="dxa"/>
            <w:vMerge/>
            <w:tcBorders>
              <w:bottom w:val="nil"/>
            </w:tcBorders>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tc>
        <w:tc>
          <w:tcPr>
            <w:tcW w:w="7933" w:type="dxa"/>
            <w:tcBorders>
              <w:bottom w:val="nil"/>
            </w:tcBorders>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r w:rsidRPr="00FD6107">
              <w:t xml:space="preserve">Практическое занятие №9 </w:t>
            </w:r>
          </w:p>
          <w:p w:rsidR="007602F6" w:rsidRPr="00FD6107" w:rsidRDefault="007602F6" w:rsidP="00FD6107">
            <w:pPr>
              <w:pStyle w:val="Default"/>
              <w:spacing w:line="312" w:lineRule="auto"/>
              <w:contextualSpacing/>
              <w:jc w:val="both"/>
            </w:pPr>
            <w:r w:rsidRPr="00FD6107">
              <w:rPr>
                <w:rFonts w:eastAsia="Times New Roman"/>
                <w:color w:val="auto"/>
                <w:spacing w:val="0"/>
                <w:lang w:eastAsia="ru-RU"/>
              </w:rPr>
              <w:t xml:space="preserve">1. Составление и оформление номенклатуры дел </w:t>
            </w:r>
            <w:r w:rsidR="00FD6107" w:rsidRPr="00FD6107">
              <w:rPr>
                <w:rFonts w:eastAsia="Times New Roman"/>
                <w:color w:val="auto"/>
                <w:spacing w:val="0"/>
                <w:lang w:eastAsia="ru-RU"/>
              </w:rPr>
              <w:t>(практическая подготовка)</w:t>
            </w:r>
          </w:p>
        </w:tc>
        <w:tc>
          <w:tcPr>
            <w:tcW w:w="1329" w:type="dxa"/>
            <w:tcBorders>
              <w:bottom w:val="nil"/>
            </w:tcBorders>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r w:rsidRPr="00FD6107">
              <w:t>2</w:t>
            </w:r>
            <w:r w:rsidR="00DC3C13" w:rsidRPr="00FD6107">
              <w:t>*</w:t>
            </w:r>
          </w:p>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c>
          <w:tcPr>
            <w:tcW w:w="2631" w:type="dxa"/>
            <w:vMerge/>
            <w:shd w:val="clear" w:color="auto" w:fill="FFFFFF"/>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7602F6" w:rsidRPr="00FD6107" w:rsidTr="00FD6107">
        <w:trPr>
          <w:trHeight w:val="55"/>
        </w:trPr>
        <w:tc>
          <w:tcPr>
            <w:tcW w:w="3320" w:type="dxa"/>
            <w:tcBorders>
              <w:top w:val="nil"/>
            </w:tcBorders>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tc>
        <w:tc>
          <w:tcPr>
            <w:tcW w:w="7933" w:type="dxa"/>
            <w:tcBorders>
              <w:top w:val="nil"/>
            </w:tcBorders>
          </w:tcPr>
          <w:p w:rsidR="007602F6" w:rsidRPr="00FD6107" w:rsidRDefault="007602F6" w:rsidP="00FD6107">
            <w:pPr>
              <w:spacing w:line="312" w:lineRule="auto"/>
              <w:contextualSpacing/>
              <w:jc w:val="both"/>
            </w:pPr>
          </w:p>
        </w:tc>
        <w:tc>
          <w:tcPr>
            <w:tcW w:w="1329" w:type="dxa"/>
            <w:tcBorders>
              <w:top w:val="nil"/>
            </w:tcBorders>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p>
        </w:tc>
        <w:tc>
          <w:tcPr>
            <w:tcW w:w="2631" w:type="dxa"/>
            <w:vMerge/>
            <w:tcBorders>
              <w:bottom w:val="single" w:sz="4" w:space="0" w:color="auto"/>
            </w:tcBorders>
            <w:shd w:val="clear" w:color="auto" w:fill="FFFFFF"/>
          </w:tcPr>
          <w:p w:rsidR="007602F6" w:rsidRPr="00FD6107" w:rsidRDefault="007602F6"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E0172C" w:rsidRPr="00FD6107" w:rsidTr="007602F6">
        <w:tc>
          <w:tcPr>
            <w:tcW w:w="11253" w:type="dxa"/>
            <w:gridSpan w:val="2"/>
            <w:tcBorders>
              <w:top w:val="nil"/>
            </w:tcBorders>
          </w:tcPr>
          <w:p w:rsidR="00E0172C" w:rsidRPr="00FD6107" w:rsidRDefault="00E0172C" w:rsidP="00FD6107">
            <w:pPr>
              <w:pStyle w:val="Default"/>
              <w:spacing w:line="312" w:lineRule="auto"/>
              <w:contextualSpacing/>
              <w:jc w:val="both"/>
              <w:rPr>
                <w:rFonts w:eastAsia="Times New Roman"/>
                <w:b/>
                <w:color w:val="auto"/>
                <w:spacing w:val="0"/>
                <w:lang w:eastAsia="ru-RU"/>
              </w:rPr>
            </w:pPr>
            <w:r w:rsidRPr="00FD6107">
              <w:rPr>
                <w:rFonts w:eastAsia="Times New Roman"/>
                <w:b/>
                <w:color w:val="auto"/>
                <w:spacing w:val="0"/>
                <w:lang w:eastAsia="ru-RU"/>
              </w:rPr>
              <w:t xml:space="preserve">Промежуточная аттестация в форме дифференцированного зачета </w:t>
            </w:r>
          </w:p>
          <w:p w:rsidR="00E0172C" w:rsidRPr="00FD6107" w:rsidRDefault="00E0172C" w:rsidP="00FD6107">
            <w:pPr>
              <w:spacing w:line="312" w:lineRule="auto"/>
              <w:contextualSpacing/>
              <w:jc w:val="both"/>
              <w:rPr>
                <w:b/>
              </w:rPr>
            </w:pPr>
          </w:p>
        </w:tc>
        <w:tc>
          <w:tcPr>
            <w:tcW w:w="1329" w:type="dxa"/>
            <w:tcBorders>
              <w:top w:val="nil"/>
            </w:tcBorders>
          </w:tcPr>
          <w:p w:rsidR="00E0172C" w:rsidRPr="00FD6107" w:rsidRDefault="00E0172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r w:rsidRPr="00FD6107">
              <w:rPr>
                <w:b/>
              </w:rPr>
              <w:t>2</w:t>
            </w:r>
          </w:p>
        </w:tc>
        <w:tc>
          <w:tcPr>
            <w:tcW w:w="2631" w:type="dxa"/>
            <w:tcBorders>
              <w:bottom w:val="single" w:sz="4" w:space="0" w:color="auto"/>
            </w:tcBorders>
            <w:shd w:val="clear" w:color="auto" w:fill="FFFFFF"/>
          </w:tcPr>
          <w:p w:rsidR="00E0172C" w:rsidRPr="00FD6107" w:rsidRDefault="00E0172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r w:rsidR="000F424C" w:rsidRPr="00FD6107" w:rsidTr="007602F6">
        <w:tc>
          <w:tcPr>
            <w:tcW w:w="11253" w:type="dxa"/>
            <w:gridSpan w:val="2"/>
          </w:tcPr>
          <w:p w:rsidR="000F424C" w:rsidRPr="00FD6107" w:rsidRDefault="000F424C" w:rsidP="00FD6107">
            <w:pPr>
              <w:spacing w:line="312" w:lineRule="auto"/>
              <w:contextualSpacing/>
            </w:pPr>
            <w:r w:rsidRPr="00FD6107">
              <w:t>Всего:</w:t>
            </w:r>
          </w:p>
        </w:tc>
        <w:tc>
          <w:tcPr>
            <w:tcW w:w="1329" w:type="dxa"/>
          </w:tcPr>
          <w:p w:rsidR="000F424C" w:rsidRPr="00FD6107" w:rsidRDefault="00AE44C2"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rPr>
                <w:b/>
              </w:rPr>
            </w:pPr>
            <w:r w:rsidRPr="00FD6107">
              <w:rPr>
                <w:b/>
              </w:rPr>
              <w:t>56</w:t>
            </w:r>
          </w:p>
        </w:tc>
        <w:tc>
          <w:tcPr>
            <w:tcW w:w="2631" w:type="dxa"/>
            <w:tcBorders>
              <w:top w:val="single" w:sz="4" w:space="0" w:color="auto"/>
            </w:tcBorders>
            <w:shd w:val="clear" w:color="auto" w:fill="FFFFFF"/>
          </w:tcPr>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center"/>
            </w:pPr>
          </w:p>
        </w:tc>
      </w:tr>
    </w:tbl>
    <w:p w:rsidR="000F424C" w:rsidRPr="00FD6107" w:rsidRDefault="000F424C" w:rsidP="00FD6107">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left="284" w:firstLine="0"/>
        <w:contextualSpacing/>
      </w:pPr>
    </w:p>
    <w:p w:rsidR="008C7679" w:rsidRPr="00FD6107" w:rsidRDefault="008C7679" w:rsidP="00FD6107">
      <w:pPr>
        <w:shd w:val="clear" w:color="auto" w:fill="FFFFFF"/>
        <w:spacing w:before="202" w:line="312" w:lineRule="auto"/>
        <w:ind w:left="139"/>
        <w:contextualSpacing/>
      </w:pPr>
      <w:r w:rsidRPr="00FD6107">
        <w:t xml:space="preserve">* </w:t>
      </w:r>
      <w:proofErr w:type="gramStart"/>
      <w:r w:rsidRPr="00FD6107">
        <w:t>Занятия</w:t>
      </w:r>
      <w:proofErr w:type="gramEnd"/>
      <w:r w:rsidRPr="00FD6107">
        <w:t xml:space="preserve"> проводимые с использованием активных и интерактивных форм проведения.</w:t>
      </w:r>
    </w:p>
    <w:p w:rsidR="000F424C" w:rsidRPr="00FD6107" w:rsidRDefault="000F424C" w:rsidP="00FD6107">
      <w:pPr>
        <w:spacing w:line="312" w:lineRule="auto"/>
        <w:contextualSpacing/>
      </w:pP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pPr>
    </w:p>
    <w:p w:rsidR="000F424C" w:rsidRPr="00FD6107" w:rsidRDefault="000F424C" w:rsidP="00FD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ind w:firstLine="0"/>
        <w:contextualSpacing/>
        <w:sectPr w:rsidR="000F424C" w:rsidRPr="00FD6107" w:rsidSect="00914AB9">
          <w:pgSz w:w="16840" w:h="11907" w:orient="landscape"/>
          <w:pgMar w:top="851" w:right="851" w:bottom="851" w:left="992" w:header="709" w:footer="709" w:gutter="0"/>
          <w:cols w:space="720"/>
        </w:sectPr>
      </w:pPr>
    </w:p>
    <w:p w:rsidR="000F424C" w:rsidRPr="00FD6107" w:rsidRDefault="000F424C" w:rsidP="00FD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ind w:firstLine="0"/>
        <w:contextualSpacing/>
        <w:jc w:val="center"/>
        <w:rPr>
          <w:b/>
        </w:rPr>
      </w:pPr>
      <w:r w:rsidRPr="00FD6107">
        <w:rPr>
          <w:b/>
        </w:rPr>
        <w:lastRenderedPageBreak/>
        <w:t xml:space="preserve">3. УСЛОВИЯ РЕАЛИЗАЦИИ ПРОГРАММЫ </w:t>
      </w:r>
    </w:p>
    <w:p w:rsidR="000F424C" w:rsidRPr="00FD6107" w:rsidRDefault="000F424C" w:rsidP="00FD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ind w:firstLine="0"/>
        <w:contextualSpacing/>
        <w:jc w:val="center"/>
        <w:rPr>
          <w:b/>
        </w:rPr>
      </w:pPr>
      <w:r w:rsidRPr="00FD6107">
        <w:rPr>
          <w:b/>
        </w:rPr>
        <w:t>УЧЕБНОЙ ДИСЦИПЛИНЫ</w:t>
      </w:r>
    </w:p>
    <w:p w:rsidR="000F424C" w:rsidRPr="00FD6107" w:rsidRDefault="000F424C" w:rsidP="00FD6107">
      <w:pPr>
        <w:spacing w:line="312" w:lineRule="auto"/>
        <w:contextualSpacing/>
      </w:pPr>
    </w:p>
    <w:p w:rsidR="000F424C" w:rsidRPr="00FD6107" w:rsidRDefault="000F424C" w:rsidP="00FD6107">
      <w:pPr>
        <w:spacing w:line="312" w:lineRule="auto"/>
        <w:contextualSpacing/>
        <w:rPr>
          <w:b/>
        </w:rPr>
      </w:pPr>
      <w:r w:rsidRPr="00FD6107">
        <w:rPr>
          <w:b/>
        </w:rPr>
        <w:t>3.1. Требования к минимальному материально-техническому обеспечению</w:t>
      </w:r>
    </w:p>
    <w:p w:rsidR="000F424C" w:rsidRPr="00FD6107" w:rsidRDefault="000F424C" w:rsidP="00FD6107">
      <w:pPr>
        <w:spacing w:line="312" w:lineRule="auto"/>
        <w:contextualSpacing/>
        <w:rPr>
          <w:bCs/>
        </w:rPr>
      </w:pPr>
    </w:p>
    <w:p w:rsidR="000F424C" w:rsidRPr="00FD6107" w:rsidRDefault="000F424C" w:rsidP="00FD6107">
      <w:pPr>
        <w:spacing w:line="312" w:lineRule="auto"/>
        <w:contextualSpacing/>
      </w:pPr>
      <w:r w:rsidRPr="00FD6107">
        <w:t>Реализация программы дисциплины обеспечивается наличием учебного кабинета</w:t>
      </w:r>
      <w:r w:rsidRPr="00FD6107">
        <w:rPr>
          <w:bCs/>
        </w:rPr>
        <w:t xml:space="preserve"> </w:t>
      </w:r>
      <w:r w:rsidRPr="00FD6107">
        <w:t xml:space="preserve"> «Документационное обеспечение управления».</w:t>
      </w:r>
    </w:p>
    <w:p w:rsidR="000F424C" w:rsidRPr="00FD6107" w:rsidRDefault="000F424C" w:rsidP="00FD6107">
      <w:pPr>
        <w:spacing w:line="312" w:lineRule="auto"/>
        <w:contextualSpacing/>
      </w:pPr>
    </w:p>
    <w:p w:rsidR="000F424C" w:rsidRPr="00FD6107" w:rsidRDefault="000F424C" w:rsidP="00FD6107">
      <w:pPr>
        <w:spacing w:line="312" w:lineRule="auto"/>
        <w:contextualSpacing/>
        <w:rPr>
          <w:i/>
        </w:rPr>
      </w:pPr>
      <w:r w:rsidRPr="00FD6107">
        <w:rPr>
          <w:i/>
        </w:rPr>
        <w:t>Оборудование учебного кабинета:</w:t>
      </w:r>
    </w:p>
    <w:p w:rsidR="000F424C" w:rsidRPr="00FD6107" w:rsidRDefault="000F424C" w:rsidP="00FD6107">
      <w:pPr>
        <w:numPr>
          <w:ilvl w:val="0"/>
          <w:numId w:val="17"/>
        </w:numPr>
        <w:spacing w:line="312" w:lineRule="auto"/>
        <w:contextualSpacing/>
      </w:pPr>
      <w:r w:rsidRPr="00FD6107">
        <w:t>посадочные места по количеству обучаемых;</w:t>
      </w:r>
    </w:p>
    <w:p w:rsidR="000F424C" w:rsidRPr="00FD6107" w:rsidRDefault="000F424C" w:rsidP="00FD6107">
      <w:pPr>
        <w:numPr>
          <w:ilvl w:val="0"/>
          <w:numId w:val="17"/>
        </w:numPr>
        <w:spacing w:line="312" w:lineRule="auto"/>
        <w:contextualSpacing/>
      </w:pPr>
      <w:r w:rsidRPr="00FD6107">
        <w:t>рабочее место преподавателя;</w:t>
      </w:r>
    </w:p>
    <w:p w:rsidR="000F424C" w:rsidRPr="00FD6107" w:rsidRDefault="000F424C" w:rsidP="00FD6107">
      <w:pPr>
        <w:numPr>
          <w:ilvl w:val="0"/>
          <w:numId w:val="17"/>
        </w:numPr>
        <w:spacing w:line="312" w:lineRule="auto"/>
        <w:contextualSpacing/>
      </w:pPr>
      <w:r w:rsidRPr="00FD6107">
        <w:t>специализированная мебель.</w:t>
      </w:r>
    </w:p>
    <w:p w:rsidR="000F424C" w:rsidRPr="00FD6107" w:rsidRDefault="000F424C" w:rsidP="00FD6107">
      <w:pPr>
        <w:spacing w:line="312" w:lineRule="auto"/>
        <w:contextualSpacing/>
        <w:rPr>
          <w:i/>
        </w:rPr>
      </w:pPr>
      <w:r w:rsidRPr="00FD6107">
        <w:rPr>
          <w:i/>
        </w:rPr>
        <w:t>Технические средства обучения:</w:t>
      </w:r>
    </w:p>
    <w:p w:rsidR="000F424C" w:rsidRPr="00FD6107" w:rsidRDefault="000F424C" w:rsidP="00FD6107">
      <w:pPr>
        <w:numPr>
          <w:ilvl w:val="0"/>
          <w:numId w:val="18"/>
        </w:numPr>
        <w:spacing w:line="312" w:lineRule="auto"/>
        <w:contextualSpacing/>
      </w:pPr>
      <w:r w:rsidRPr="00FD6107">
        <w:t>компьютеры для оснащения рабочего места преподавателя и обучаемых;</w:t>
      </w:r>
    </w:p>
    <w:p w:rsidR="000F424C" w:rsidRPr="00FD6107" w:rsidRDefault="000F424C" w:rsidP="00FD6107">
      <w:pPr>
        <w:numPr>
          <w:ilvl w:val="0"/>
          <w:numId w:val="18"/>
        </w:numPr>
        <w:spacing w:line="312" w:lineRule="auto"/>
        <w:contextualSpacing/>
      </w:pPr>
      <w:r w:rsidRPr="00FD6107">
        <w:t>технические устройства для аудиовизуального отображения информации;</w:t>
      </w:r>
    </w:p>
    <w:p w:rsidR="000F424C" w:rsidRPr="00FD6107" w:rsidRDefault="000F424C" w:rsidP="00FD6107">
      <w:pPr>
        <w:numPr>
          <w:ilvl w:val="0"/>
          <w:numId w:val="18"/>
        </w:numPr>
        <w:spacing w:line="312" w:lineRule="auto"/>
        <w:contextualSpacing/>
      </w:pPr>
      <w:r w:rsidRPr="00FD6107">
        <w:t>аудиовизуальные средства обучения.</w:t>
      </w:r>
    </w:p>
    <w:p w:rsidR="000F424C" w:rsidRPr="00FD6107" w:rsidRDefault="000F424C" w:rsidP="00FD6107">
      <w:pPr>
        <w:spacing w:line="312" w:lineRule="auto"/>
        <w:contextualSpacing/>
      </w:pPr>
    </w:p>
    <w:p w:rsidR="000F424C" w:rsidRPr="00FD6107" w:rsidRDefault="000F424C" w:rsidP="00FD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12" w:lineRule="auto"/>
        <w:ind w:firstLine="0"/>
        <w:contextualSpacing/>
        <w:jc w:val="both"/>
        <w:rPr>
          <w:b/>
        </w:rPr>
      </w:pPr>
      <w:r w:rsidRPr="00FD6107">
        <w:rPr>
          <w:b/>
        </w:rPr>
        <w:t>3.2. Информационное обеспечение обучения</w:t>
      </w:r>
    </w:p>
    <w:p w:rsidR="000F424C" w:rsidRPr="00FD6107" w:rsidRDefault="000F424C" w:rsidP="00FD6107">
      <w:pPr>
        <w:spacing w:line="312" w:lineRule="auto"/>
        <w:contextualSpacing/>
        <w:jc w:val="both"/>
      </w:pP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contextualSpacing/>
        <w:jc w:val="both"/>
        <w:rPr>
          <w:b/>
          <w:bCs/>
        </w:rPr>
      </w:pPr>
      <w:r w:rsidRPr="00FD6107">
        <w:rPr>
          <w:b/>
          <w:bCs/>
        </w:rPr>
        <w:t xml:space="preserve">Основные источники </w:t>
      </w:r>
    </w:p>
    <w:p w:rsidR="000F424C" w:rsidRPr="00FD6107" w:rsidRDefault="000F424C" w:rsidP="00FD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12" w:lineRule="auto"/>
        <w:contextualSpacing/>
        <w:jc w:val="both"/>
        <w:rPr>
          <w:bCs/>
          <w:i/>
        </w:rPr>
      </w:pPr>
      <w:r w:rsidRPr="00FD6107">
        <w:rPr>
          <w:bCs/>
          <w:i/>
        </w:rPr>
        <w:t>Законодательные и нормативные акты</w:t>
      </w:r>
    </w:p>
    <w:p w:rsidR="000F424C" w:rsidRPr="00FD6107" w:rsidRDefault="000F424C" w:rsidP="00FD6107">
      <w:pPr>
        <w:pStyle w:val="33"/>
        <w:spacing w:line="312" w:lineRule="auto"/>
        <w:contextualSpacing/>
        <w:rPr>
          <w:sz w:val="24"/>
          <w:szCs w:val="24"/>
        </w:rPr>
      </w:pPr>
      <w:r w:rsidRPr="00FD6107">
        <w:rPr>
          <w:sz w:val="24"/>
          <w:szCs w:val="24"/>
        </w:rPr>
        <w:t>Федеральный закон Российской Федерации от 27.07.2006 г. N 149-ФЗ  «Об информации, информационных технологиях и о защите информации» с изменениями и дополнениями</w:t>
      </w:r>
    </w:p>
    <w:p w:rsidR="000F424C" w:rsidRPr="00FD6107" w:rsidRDefault="000F424C" w:rsidP="00FD6107">
      <w:pPr>
        <w:spacing w:line="312" w:lineRule="auto"/>
        <w:contextualSpacing/>
        <w:jc w:val="both"/>
      </w:pPr>
      <w:r w:rsidRPr="00FD6107">
        <w:t xml:space="preserve">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(одобрена коллегией </w:t>
      </w:r>
      <w:proofErr w:type="spellStart"/>
      <w:r w:rsidRPr="00FD6107">
        <w:t>Главархива</w:t>
      </w:r>
      <w:proofErr w:type="spellEnd"/>
      <w:r w:rsidRPr="00FD6107">
        <w:t xml:space="preserve"> СССР 27.04.1988, приказ </w:t>
      </w:r>
      <w:proofErr w:type="spellStart"/>
      <w:r w:rsidRPr="00FD6107">
        <w:t>Главархива</w:t>
      </w:r>
      <w:proofErr w:type="spellEnd"/>
      <w:r w:rsidRPr="00FD6107">
        <w:t xml:space="preserve"> СССР от 23.05.88 № 33)</w:t>
      </w:r>
    </w:p>
    <w:p w:rsidR="000F424C" w:rsidRPr="00FD6107" w:rsidRDefault="000F424C" w:rsidP="00FD6107">
      <w:pPr>
        <w:spacing w:line="312" w:lineRule="auto"/>
        <w:contextualSpacing/>
        <w:jc w:val="both"/>
      </w:pPr>
    </w:p>
    <w:p w:rsidR="00C92194" w:rsidRPr="00FD6107" w:rsidRDefault="00C92194" w:rsidP="00FD6107">
      <w:pPr>
        <w:pStyle w:val="1"/>
        <w:shd w:val="clear" w:color="auto" w:fill="FFFFFF"/>
        <w:spacing w:after="450" w:line="312" w:lineRule="auto"/>
        <w:ind w:firstLine="0"/>
        <w:contextualSpacing/>
        <w:jc w:val="both"/>
      </w:pPr>
      <w:r w:rsidRPr="00FD6107">
        <w:t xml:space="preserve">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(утв. Приказом </w:t>
      </w:r>
      <w:proofErr w:type="spellStart"/>
      <w:r w:rsidRPr="00FD6107">
        <w:t>Росстандарта</w:t>
      </w:r>
      <w:proofErr w:type="spellEnd"/>
      <w:r w:rsidRPr="00FD6107">
        <w:t xml:space="preserve"> от 08.12.2016 N 2004-ст) (ред. от 14.05.2018)</w:t>
      </w:r>
    </w:p>
    <w:p w:rsidR="00C92194" w:rsidRPr="00FD6107" w:rsidRDefault="00C92194" w:rsidP="00FD6107">
      <w:pPr>
        <w:pStyle w:val="1"/>
        <w:shd w:val="clear" w:color="auto" w:fill="FFFFFF"/>
        <w:spacing w:after="450" w:line="312" w:lineRule="auto"/>
        <w:ind w:firstLine="0"/>
        <w:contextualSpacing/>
        <w:jc w:val="both"/>
        <w:rPr>
          <w:color w:val="212529"/>
        </w:rPr>
      </w:pPr>
    </w:p>
    <w:p w:rsidR="00C92194" w:rsidRPr="00FD6107" w:rsidRDefault="00C92194" w:rsidP="00FD6107">
      <w:pPr>
        <w:pStyle w:val="1"/>
        <w:shd w:val="clear" w:color="auto" w:fill="FFFFFF"/>
        <w:spacing w:after="450" w:line="312" w:lineRule="auto"/>
        <w:ind w:firstLine="0"/>
        <w:contextualSpacing/>
        <w:jc w:val="both"/>
      </w:pPr>
      <w:r w:rsidRPr="00FD6107">
        <w:rPr>
          <w:color w:val="212529"/>
        </w:rPr>
        <w:t>ГОСТ «Делопроизводство и архивное дело» Р 7.0.8 от 17.10.2013</w:t>
      </w:r>
      <w:r w:rsidR="00DC3C13" w:rsidRPr="00FD6107">
        <w:rPr>
          <w:color w:val="212529"/>
        </w:rPr>
        <w:t>.</w:t>
      </w:r>
    </w:p>
    <w:p w:rsidR="009B00DF" w:rsidRPr="00FD6107" w:rsidRDefault="009B00DF" w:rsidP="00FD6107">
      <w:pPr>
        <w:pStyle w:val="33"/>
        <w:spacing w:line="312" w:lineRule="auto"/>
        <w:contextualSpacing/>
        <w:rPr>
          <w:sz w:val="24"/>
          <w:szCs w:val="24"/>
        </w:rPr>
      </w:pPr>
      <w:r w:rsidRPr="00FD6107">
        <w:rPr>
          <w:sz w:val="24"/>
          <w:szCs w:val="24"/>
        </w:rPr>
        <w:t>Указ Президента Российской Федерации от 04.04.2016 № 151 «О Федеральном архивном агентстве»</w:t>
      </w:r>
    </w:p>
    <w:p w:rsidR="00F804A0" w:rsidRPr="00FD6107" w:rsidRDefault="00F804A0" w:rsidP="00FD6107">
      <w:pPr>
        <w:pStyle w:val="1"/>
        <w:shd w:val="clear" w:color="auto" w:fill="FFFFFF"/>
        <w:spacing w:after="144" w:line="312" w:lineRule="auto"/>
        <w:ind w:firstLine="0"/>
        <w:contextualSpacing/>
        <w:jc w:val="both"/>
      </w:pPr>
      <w:r w:rsidRPr="00FD6107">
        <w:lastRenderedPageBreak/>
        <w:t>ОК 011-93. Общероссийский классификатор управленческой документации (утв. Постановлением Госстандарта России от 30.12.1993 N 299) (ред. от 25.05.2017) (с изм. и доп., вступ. в силу с 01.08.2017)</w:t>
      </w:r>
    </w:p>
    <w:p w:rsidR="000F424C" w:rsidRDefault="00F804A0" w:rsidP="00FD6107">
      <w:pPr>
        <w:shd w:val="clear" w:color="auto" w:fill="FFFFFF"/>
        <w:spacing w:line="312" w:lineRule="auto"/>
        <w:contextualSpacing/>
        <w:jc w:val="both"/>
        <w:rPr>
          <w:i/>
        </w:rPr>
      </w:pPr>
      <w:r w:rsidRPr="00FD6107">
        <w:rPr>
          <w:rStyle w:val="blk"/>
          <w:color w:val="000000"/>
        </w:rPr>
        <w:t> </w:t>
      </w:r>
      <w:r w:rsidR="000F424C" w:rsidRPr="00FD6107">
        <w:rPr>
          <w:i/>
        </w:rPr>
        <w:t>Учебные и справочные издания</w:t>
      </w:r>
    </w:p>
    <w:p w:rsidR="00810BCE" w:rsidRDefault="00810BCE" w:rsidP="00810BCE">
      <w:pPr>
        <w:pStyle w:val="aff"/>
        <w:numPr>
          <w:ilvl w:val="0"/>
          <w:numId w:val="47"/>
        </w:numPr>
        <w:shd w:val="clear" w:color="auto" w:fill="FFFFFF"/>
        <w:spacing w:line="312" w:lineRule="auto"/>
        <w:jc w:val="both"/>
      </w:pPr>
      <w:r>
        <w:t>Кирсанова, М. В. Курс делопроизводства: документационное обеспечение управления</w:t>
      </w:r>
      <w:proofErr w:type="gramStart"/>
      <w:r>
        <w:t xml:space="preserve"> :</w:t>
      </w:r>
      <w:proofErr w:type="gramEnd"/>
      <w:r>
        <w:t xml:space="preserve"> учебное пособие / М.В. Кирсанова, Ю.М. Аксенов. — 6-е изд., </w:t>
      </w:r>
      <w:proofErr w:type="spellStart"/>
      <w:r>
        <w:t>испр</w:t>
      </w:r>
      <w:proofErr w:type="spellEnd"/>
      <w:r>
        <w:t xml:space="preserve">. и доп. — Москва : ИНФРА-М, 2020. — 257 с. + Доп. материалы [Электронный ресурс]. — (Высшее образование: </w:t>
      </w:r>
      <w:proofErr w:type="spellStart"/>
      <w:r>
        <w:t>Бакалавриат</w:t>
      </w:r>
      <w:proofErr w:type="spellEnd"/>
      <w:r>
        <w:t>). - ISBN 978-5-16-006789-6. - Текст</w:t>
      </w:r>
      <w:proofErr w:type="gramStart"/>
      <w:r>
        <w:t xml:space="preserve"> :</w:t>
      </w:r>
      <w:proofErr w:type="gramEnd"/>
      <w:r>
        <w:t xml:space="preserve"> электронный. - URL: </w:t>
      </w:r>
      <w:hyperlink r:id="rId13" w:history="1">
        <w:r>
          <w:rPr>
            <w:rStyle w:val="afc"/>
          </w:rPr>
          <w:t>https://znanium.com/catalog/product/1088888</w:t>
        </w:r>
      </w:hyperlink>
    </w:p>
    <w:p w:rsidR="00810BCE" w:rsidRDefault="00810BCE" w:rsidP="00810BCE">
      <w:pPr>
        <w:pStyle w:val="aff"/>
        <w:numPr>
          <w:ilvl w:val="0"/>
          <w:numId w:val="47"/>
        </w:numPr>
        <w:shd w:val="clear" w:color="auto" w:fill="FFFFFF"/>
        <w:spacing w:line="312" w:lineRule="auto"/>
        <w:jc w:val="both"/>
      </w:pPr>
      <w:r>
        <w:t>Кузнецова, И. В. Документационное обеспечение управления</w:t>
      </w:r>
      <w:proofErr w:type="gramStart"/>
      <w:r>
        <w:t xml:space="preserve"> :</w:t>
      </w:r>
      <w:proofErr w:type="gramEnd"/>
      <w:r>
        <w:t xml:space="preserve"> учебное пособие для СПО / И. В. Кузнецова, Г. А. </w:t>
      </w:r>
      <w:proofErr w:type="spellStart"/>
      <w:r>
        <w:t>Хачатрян</w:t>
      </w:r>
      <w:proofErr w:type="spellEnd"/>
      <w:r>
        <w:t>. — 2-е изд. — Саратов : Профобразование, Ай Пи Эр Медиа, 2019. — 166 c. — ISBN 978-5-4486-0404-1, 978-5-4488-0216-4. — Текст</w:t>
      </w:r>
      <w:proofErr w:type="gramStart"/>
      <w:r>
        <w:t xml:space="preserve"> :</w:t>
      </w:r>
      <w:proofErr w:type="gramEnd"/>
      <w:r>
        <w:t xml:space="preserve"> электронный // Цифровой образовательный ресурс IPR SMART : [сайт]. — URL: </w:t>
      </w:r>
      <w:hyperlink r:id="rId14" w:history="1">
        <w:r>
          <w:rPr>
            <w:rStyle w:val="afc"/>
          </w:rPr>
          <w:t>https://www.iprbookshop.ru/80326.html</w:t>
        </w:r>
      </w:hyperlink>
    </w:p>
    <w:p w:rsidR="00810BCE" w:rsidRDefault="00810BCE" w:rsidP="00FD6107">
      <w:pPr>
        <w:shd w:val="clear" w:color="auto" w:fill="FFFFFF"/>
        <w:spacing w:line="312" w:lineRule="auto"/>
        <w:contextualSpacing/>
        <w:jc w:val="both"/>
      </w:pPr>
    </w:p>
    <w:p w:rsidR="000F424C" w:rsidRPr="00FD6107" w:rsidRDefault="000F424C" w:rsidP="00FD6107">
      <w:pPr>
        <w:spacing w:after="120" w:line="312" w:lineRule="auto"/>
        <w:contextualSpacing/>
        <w:jc w:val="both"/>
        <w:rPr>
          <w:b/>
          <w:bCs/>
        </w:rPr>
      </w:pPr>
      <w:r w:rsidRPr="00FD6107">
        <w:rPr>
          <w:b/>
          <w:bCs/>
        </w:rPr>
        <w:t>Дополнительные источники</w:t>
      </w:r>
    </w:p>
    <w:p w:rsidR="006E0B99" w:rsidRPr="00810BCE" w:rsidRDefault="006E0B99" w:rsidP="00810BCE">
      <w:pPr>
        <w:pStyle w:val="aff"/>
        <w:numPr>
          <w:ilvl w:val="0"/>
          <w:numId w:val="48"/>
        </w:numPr>
        <w:spacing w:after="120" w:line="312" w:lineRule="auto"/>
        <w:jc w:val="both"/>
        <w:rPr>
          <w:b/>
          <w:bCs/>
        </w:rPr>
      </w:pPr>
      <w:proofErr w:type="spellStart"/>
      <w:r w:rsidRPr="00FD6107">
        <w:t>Басаков</w:t>
      </w:r>
      <w:proofErr w:type="spellEnd"/>
      <w:r w:rsidRPr="00FD6107">
        <w:t xml:space="preserve"> М. И.</w:t>
      </w:r>
      <w:r w:rsidR="0080373B" w:rsidRPr="00FD6107">
        <w:t xml:space="preserve"> </w:t>
      </w:r>
      <w:r w:rsidRPr="00FD6107">
        <w:t>Делопроизводство (Документационное обеспечение управления): учебник/М.И.Басаков</w:t>
      </w:r>
      <w:proofErr w:type="gramStart"/>
      <w:r w:rsidRPr="00FD6107">
        <w:t>,О</w:t>
      </w:r>
      <w:proofErr w:type="gramEnd"/>
      <w:r w:rsidRPr="00FD6107">
        <w:t>.И.Замыцкова.-13.изд.,стер.-Ростов н/</w:t>
      </w:r>
      <w:proofErr w:type="spellStart"/>
      <w:r w:rsidRPr="00FD6107">
        <w:t>Д:Феникс</w:t>
      </w:r>
      <w:proofErr w:type="spellEnd"/>
      <w:r w:rsidRPr="00FD6107">
        <w:t>,</w:t>
      </w:r>
      <w:r w:rsidR="0080373B" w:rsidRPr="00FD6107">
        <w:t xml:space="preserve"> </w:t>
      </w:r>
      <w:r w:rsidRPr="00FD6107">
        <w:t>201</w:t>
      </w:r>
      <w:r w:rsidR="0080373B" w:rsidRPr="00FD6107">
        <w:t>5</w:t>
      </w:r>
      <w:r w:rsidRPr="00FD6107">
        <w:t>.-376 с.</w:t>
      </w:r>
    </w:p>
    <w:p w:rsidR="00865312" w:rsidRPr="00FD6107" w:rsidRDefault="00865312" w:rsidP="00810BCE">
      <w:pPr>
        <w:pStyle w:val="33"/>
        <w:numPr>
          <w:ilvl w:val="0"/>
          <w:numId w:val="48"/>
        </w:numPr>
        <w:spacing w:line="312" w:lineRule="auto"/>
        <w:contextualSpacing/>
        <w:jc w:val="both"/>
        <w:rPr>
          <w:sz w:val="24"/>
          <w:szCs w:val="24"/>
        </w:rPr>
      </w:pPr>
      <w:r w:rsidRPr="00FD6107">
        <w:rPr>
          <w:sz w:val="24"/>
          <w:szCs w:val="24"/>
        </w:rPr>
        <w:t xml:space="preserve">Документационное обеспечение управления (делопроизводство): </w:t>
      </w:r>
      <w:proofErr w:type="spellStart"/>
      <w:r w:rsidRPr="00FD6107">
        <w:rPr>
          <w:sz w:val="24"/>
          <w:szCs w:val="24"/>
        </w:rPr>
        <w:t>учеб</w:t>
      </w:r>
      <w:proofErr w:type="gramStart"/>
      <w:r w:rsidRPr="00FD6107">
        <w:rPr>
          <w:sz w:val="24"/>
          <w:szCs w:val="24"/>
        </w:rPr>
        <w:t>.п</w:t>
      </w:r>
      <w:proofErr w:type="gramEnd"/>
      <w:r w:rsidRPr="00FD6107">
        <w:rPr>
          <w:sz w:val="24"/>
          <w:szCs w:val="24"/>
        </w:rPr>
        <w:t>особие</w:t>
      </w:r>
      <w:proofErr w:type="spellEnd"/>
      <w:r w:rsidRPr="00FD6107">
        <w:rPr>
          <w:sz w:val="24"/>
          <w:szCs w:val="24"/>
        </w:rPr>
        <w:t xml:space="preserve">  /Т.А.Быкова,Т.В.Кузнецова,Л.В.Санкина.-2.изд.,перераб.-М.:ИНФРА-М,2015.</w:t>
      </w:r>
    </w:p>
    <w:p w:rsidR="00865312" w:rsidRPr="00FD6107" w:rsidRDefault="00865312" w:rsidP="00810BCE">
      <w:pPr>
        <w:pStyle w:val="33"/>
        <w:numPr>
          <w:ilvl w:val="0"/>
          <w:numId w:val="48"/>
        </w:numPr>
        <w:spacing w:line="312" w:lineRule="auto"/>
        <w:contextualSpacing/>
        <w:jc w:val="both"/>
        <w:rPr>
          <w:sz w:val="24"/>
          <w:szCs w:val="24"/>
        </w:rPr>
      </w:pPr>
      <w:proofErr w:type="spellStart"/>
      <w:r w:rsidRPr="00FD6107">
        <w:rPr>
          <w:sz w:val="24"/>
          <w:szCs w:val="24"/>
        </w:rPr>
        <w:t>Коробейникова</w:t>
      </w:r>
      <w:proofErr w:type="spellEnd"/>
      <w:r w:rsidRPr="00FD6107">
        <w:rPr>
          <w:sz w:val="24"/>
          <w:szCs w:val="24"/>
        </w:rPr>
        <w:t xml:space="preserve"> Л.С.</w:t>
      </w:r>
      <w:r w:rsidR="006E0B99" w:rsidRPr="00FD6107">
        <w:rPr>
          <w:sz w:val="24"/>
          <w:szCs w:val="24"/>
        </w:rPr>
        <w:t xml:space="preserve"> </w:t>
      </w:r>
      <w:r w:rsidRPr="00FD6107">
        <w:rPr>
          <w:sz w:val="24"/>
          <w:szCs w:val="24"/>
        </w:rPr>
        <w:t xml:space="preserve">Документационное обеспечение делового общения : </w:t>
      </w:r>
      <w:proofErr w:type="spellStart"/>
      <w:r w:rsidRPr="00FD6107">
        <w:rPr>
          <w:sz w:val="24"/>
          <w:szCs w:val="24"/>
        </w:rPr>
        <w:t>учеб</w:t>
      </w:r>
      <w:proofErr w:type="gramStart"/>
      <w:r w:rsidRPr="00FD6107">
        <w:rPr>
          <w:sz w:val="24"/>
          <w:szCs w:val="24"/>
        </w:rPr>
        <w:t>.п</w:t>
      </w:r>
      <w:proofErr w:type="gramEnd"/>
      <w:r w:rsidRPr="00FD6107">
        <w:rPr>
          <w:sz w:val="24"/>
          <w:szCs w:val="24"/>
        </w:rPr>
        <w:t>особие</w:t>
      </w:r>
      <w:proofErr w:type="spellEnd"/>
      <w:r w:rsidRPr="00FD6107">
        <w:rPr>
          <w:sz w:val="24"/>
          <w:szCs w:val="24"/>
        </w:rPr>
        <w:t xml:space="preserve"> /</w:t>
      </w:r>
      <w:proofErr w:type="spellStart"/>
      <w:r w:rsidRPr="00FD6107">
        <w:rPr>
          <w:sz w:val="24"/>
          <w:szCs w:val="24"/>
        </w:rPr>
        <w:t>Л.С.Коробейникова</w:t>
      </w:r>
      <w:proofErr w:type="spellEnd"/>
      <w:r w:rsidRPr="00FD6107">
        <w:rPr>
          <w:sz w:val="24"/>
          <w:szCs w:val="24"/>
        </w:rPr>
        <w:t>,</w:t>
      </w:r>
      <w:r w:rsidR="006E0B99" w:rsidRPr="00FD6107">
        <w:rPr>
          <w:sz w:val="24"/>
          <w:szCs w:val="24"/>
        </w:rPr>
        <w:t xml:space="preserve"> </w:t>
      </w:r>
      <w:proofErr w:type="spellStart"/>
      <w:r w:rsidRPr="00FD6107">
        <w:rPr>
          <w:sz w:val="24"/>
          <w:szCs w:val="24"/>
        </w:rPr>
        <w:t>О.М.Купрюшина</w:t>
      </w:r>
      <w:proofErr w:type="spellEnd"/>
      <w:r w:rsidRPr="00FD6107">
        <w:rPr>
          <w:sz w:val="24"/>
          <w:szCs w:val="24"/>
        </w:rPr>
        <w:t>; под ред.Д.А.Ендовицкого.-М.:Магистр,2015.</w:t>
      </w:r>
    </w:p>
    <w:p w:rsidR="00865312" w:rsidRPr="00FD6107" w:rsidRDefault="00865312" w:rsidP="00810BCE">
      <w:pPr>
        <w:pStyle w:val="33"/>
        <w:numPr>
          <w:ilvl w:val="0"/>
          <w:numId w:val="48"/>
        </w:numPr>
        <w:spacing w:line="312" w:lineRule="auto"/>
        <w:contextualSpacing/>
        <w:jc w:val="both"/>
        <w:rPr>
          <w:sz w:val="24"/>
          <w:szCs w:val="24"/>
        </w:rPr>
      </w:pPr>
      <w:r w:rsidRPr="00FD6107">
        <w:rPr>
          <w:sz w:val="24"/>
          <w:szCs w:val="24"/>
        </w:rPr>
        <w:t>Шувалова Н.Н.,</w:t>
      </w:r>
      <w:r w:rsidR="009B16B9" w:rsidRPr="00FD6107">
        <w:rPr>
          <w:sz w:val="24"/>
          <w:szCs w:val="24"/>
        </w:rPr>
        <w:t xml:space="preserve"> </w:t>
      </w:r>
      <w:r w:rsidRPr="00FD6107">
        <w:rPr>
          <w:sz w:val="24"/>
          <w:szCs w:val="24"/>
        </w:rPr>
        <w:t>Иванова А.Ю.</w:t>
      </w:r>
      <w:r w:rsidR="009B16B9" w:rsidRPr="00FD6107">
        <w:rPr>
          <w:sz w:val="24"/>
          <w:szCs w:val="24"/>
        </w:rPr>
        <w:t xml:space="preserve"> </w:t>
      </w:r>
      <w:r w:rsidRPr="00FD6107">
        <w:rPr>
          <w:sz w:val="24"/>
          <w:szCs w:val="24"/>
        </w:rPr>
        <w:t>Основы делопроизводства:</w:t>
      </w:r>
      <w:r w:rsidR="009B16B9" w:rsidRPr="00FD6107">
        <w:rPr>
          <w:sz w:val="24"/>
          <w:szCs w:val="24"/>
        </w:rPr>
        <w:t xml:space="preserve"> </w:t>
      </w:r>
      <w:r w:rsidRPr="00FD6107">
        <w:rPr>
          <w:sz w:val="24"/>
          <w:szCs w:val="24"/>
        </w:rPr>
        <w:t>учебник и практикум для СПО/</w:t>
      </w:r>
      <w:proofErr w:type="spellStart"/>
      <w:r w:rsidRPr="00FD6107">
        <w:rPr>
          <w:sz w:val="24"/>
          <w:szCs w:val="24"/>
        </w:rPr>
        <w:t>Н.Н.Шувалова</w:t>
      </w:r>
      <w:proofErr w:type="spellEnd"/>
      <w:r w:rsidRPr="00FD6107">
        <w:rPr>
          <w:sz w:val="24"/>
          <w:szCs w:val="24"/>
        </w:rPr>
        <w:t>,</w:t>
      </w:r>
      <w:r w:rsidR="009B16B9" w:rsidRPr="00FD6107">
        <w:rPr>
          <w:sz w:val="24"/>
          <w:szCs w:val="24"/>
        </w:rPr>
        <w:t xml:space="preserve"> </w:t>
      </w:r>
      <w:proofErr w:type="spellStart"/>
      <w:r w:rsidRPr="00FD6107">
        <w:rPr>
          <w:sz w:val="24"/>
          <w:szCs w:val="24"/>
        </w:rPr>
        <w:t>А.Ю.Иванова</w:t>
      </w:r>
      <w:proofErr w:type="spellEnd"/>
      <w:r w:rsidRPr="00FD6107">
        <w:rPr>
          <w:sz w:val="24"/>
          <w:szCs w:val="24"/>
        </w:rPr>
        <w:t>;</w:t>
      </w:r>
      <w:r w:rsidR="009B16B9" w:rsidRPr="00FD6107">
        <w:rPr>
          <w:sz w:val="24"/>
          <w:szCs w:val="24"/>
        </w:rPr>
        <w:t xml:space="preserve"> </w:t>
      </w:r>
      <w:r w:rsidRPr="00FD6107">
        <w:rPr>
          <w:sz w:val="24"/>
          <w:szCs w:val="24"/>
        </w:rPr>
        <w:t>под ред.</w:t>
      </w:r>
      <w:r w:rsidR="009B16B9" w:rsidRPr="00FD6107">
        <w:rPr>
          <w:sz w:val="24"/>
          <w:szCs w:val="24"/>
        </w:rPr>
        <w:t xml:space="preserve"> </w:t>
      </w:r>
      <w:proofErr w:type="spellStart"/>
      <w:r w:rsidRPr="00FD6107">
        <w:rPr>
          <w:sz w:val="24"/>
          <w:szCs w:val="24"/>
        </w:rPr>
        <w:t>Н.Н.Шуваловой</w:t>
      </w:r>
      <w:proofErr w:type="spellEnd"/>
      <w:r w:rsidRPr="00FD6107">
        <w:rPr>
          <w:sz w:val="24"/>
          <w:szCs w:val="24"/>
        </w:rPr>
        <w:t>.-</w:t>
      </w:r>
      <w:r w:rsidR="009B16B9" w:rsidRPr="00FD6107">
        <w:rPr>
          <w:sz w:val="24"/>
          <w:szCs w:val="24"/>
        </w:rPr>
        <w:t xml:space="preserve"> </w:t>
      </w:r>
      <w:r w:rsidRPr="00FD6107">
        <w:rPr>
          <w:sz w:val="24"/>
          <w:szCs w:val="24"/>
        </w:rPr>
        <w:t>М.:</w:t>
      </w:r>
      <w:r w:rsidR="009B16B9" w:rsidRPr="00FD6107">
        <w:rPr>
          <w:sz w:val="24"/>
          <w:szCs w:val="24"/>
        </w:rPr>
        <w:t xml:space="preserve"> </w:t>
      </w:r>
      <w:proofErr w:type="spellStart"/>
      <w:r w:rsidRPr="00FD6107">
        <w:rPr>
          <w:sz w:val="24"/>
          <w:szCs w:val="24"/>
        </w:rPr>
        <w:t>Юрайт</w:t>
      </w:r>
      <w:proofErr w:type="spellEnd"/>
      <w:r w:rsidRPr="00FD6107">
        <w:rPr>
          <w:sz w:val="24"/>
          <w:szCs w:val="24"/>
        </w:rPr>
        <w:t>,</w:t>
      </w:r>
      <w:r w:rsidR="009B16B9" w:rsidRPr="00FD6107">
        <w:rPr>
          <w:sz w:val="24"/>
          <w:szCs w:val="24"/>
        </w:rPr>
        <w:t xml:space="preserve"> 2016.</w:t>
      </w:r>
    </w:p>
    <w:p w:rsidR="000F424C" w:rsidRPr="00FD6107" w:rsidRDefault="000F424C" w:rsidP="00FD6107">
      <w:pPr>
        <w:spacing w:after="120" w:line="312" w:lineRule="auto"/>
        <w:contextualSpacing/>
        <w:jc w:val="both"/>
        <w:rPr>
          <w:b/>
          <w:bCs/>
        </w:rPr>
      </w:pPr>
    </w:p>
    <w:p w:rsidR="000F424C" w:rsidRPr="00FD6107" w:rsidRDefault="000F424C" w:rsidP="00FD6107">
      <w:pPr>
        <w:spacing w:after="120" w:line="312" w:lineRule="auto"/>
        <w:contextualSpacing/>
        <w:jc w:val="both"/>
        <w:rPr>
          <w:b/>
          <w:bCs/>
        </w:rPr>
      </w:pPr>
      <w:r w:rsidRPr="00FD6107">
        <w:rPr>
          <w:b/>
          <w:bCs/>
        </w:rPr>
        <w:t>Интернет-ресурсы</w:t>
      </w:r>
    </w:p>
    <w:p w:rsidR="0096774E" w:rsidRPr="00FD6107" w:rsidRDefault="0096774E" w:rsidP="00FD6107">
      <w:pPr>
        <w:pStyle w:val="Default"/>
        <w:spacing w:line="312" w:lineRule="auto"/>
        <w:contextualSpacing/>
        <w:rPr>
          <w:rFonts w:eastAsia="Times New Roman"/>
          <w:color w:val="auto"/>
          <w:spacing w:val="0"/>
          <w:lang w:eastAsia="ru-RU"/>
        </w:rPr>
      </w:pPr>
      <w:r w:rsidRPr="00FD6107">
        <w:rPr>
          <w:rFonts w:eastAsia="Times New Roman"/>
          <w:color w:val="auto"/>
          <w:spacing w:val="0"/>
          <w:lang w:eastAsia="ru-RU"/>
        </w:rPr>
        <w:t xml:space="preserve">Справочно-правовая система «Консультант Плюс» [Электронный ресурс]. URL: http://www.consultant.ru </w:t>
      </w:r>
    </w:p>
    <w:p w:rsidR="0096774E" w:rsidRPr="00810BCE" w:rsidRDefault="0096774E" w:rsidP="00FD6107">
      <w:pPr>
        <w:spacing w:after="120" w:line="312" w:lineRule="auto"/>
        <w:contextualSpacing/>
        <w:jc w:val="both"/>
        <w:rPr>
          <w:lang w:val="en-US"/>
        </w:rPr>
      </w:pPr>
      <w:r w:rsidRPr="00FD6107">
        <w:t xml:space="preserve">Справочно-правовая система «Гарант» [Электронный ресурс]. </w:t>
      </w:r>
      <w:r w:rsidRPr="00810BCE">
        <w:rPr>
          <w:lang w:val="en-US"/>
        </w:rPr>
        <w:t>URL: http://www.garant.ru</w:t>
      </w:r>
    </w:p>
    <w:p w:rsidR="00810BCE" w:rsidRPr="00810BCE" w:rsidRDefault="00810BCE" w:rsidP="00810BCE">
      <w:pPr>
        <w:spacing w:line="360" w:lineRule="auto"/>
        <w:contextualSpacing/>
        <w:rPr>
          <w:lang w:val="en-US"/>
        </w:rPr>
      </w:pPr>
      <w:r w:rsidRPr="00810BCE">
        <w:rPr>
          <w:lang w:val="en-US"/>
        </w:rPr>
        <w:t xml:space="preserve">- </w:t>
      </w:r>
      <w:r w:rsidRPr="00E65BA3">
        <w:t>ЭБС</w:t>
      </w:r>
      <w:r w:rsidRPr="00810BCE">
        <w:rPr>
          <w:lang w:val="en-US"/>
        </w:rPr>
        <w:t xml:space="preserve"> «</w:t>
      </w:r>
      <w:proofErr w:type="spellStart"/>
      <w:r w:rsidRPr="00E65BA3">
        <w:rPr>
          <w:lang w:val="en-US"/>
        </w:rPr>
        <w:t>Znanium</w:t>
      </w:r>
      <w:proofErr w:type="spellEnd"/>
      <w:r w:rsidRPr="00810BCE">
        <w:rPr>
          <w:lang w:val="en-US"/>
        </w:rPr>
        <w:t xml:space="preserve">» - </w:t>
      </w:r>
      <w:hyperlink r:id="rId15" w:history="1">
        <w:r w:rsidRPr="00E65BA3">
          <w:rPr>
            <w:rStyle w:val="afc"/>
            <w:lang w:val="en-US"/>
          </w:rPr>
          <w:t>https</w:t>
        </w:r>
        <w:r w:rsidRPr="00810BCE">
          <w:rPr>
            <w:rStyle w:val="afc"/>
            <w:lang w:val="en-US"/>
          </w:rPr>
          <w:t>://</w:t>
        </w:r>
        <w:r w:rsidRPr="00E65BA3">
          <w:rPr>
            <w:rStyle w:val="afc"/>
            <w:lang w:val="en-US"/>
          </w:rPr>
          <w:t>znanium</w:t>
        </w:r>
        <w:r w:rsidRPr="00810BCE">
          <w:rPr>
            <w:rStyle w:val="afc"/>
            <w:lang w:val="en-US"/>
          </w:rPr>
          <w:t>.</w:t>
        </w:r>
        <w:r w:rsidRPr="00E65BA3">
          <w:rPr>
            <w:rStyle w:val="afc"/>
            <w:lang w:val="en-US"/>
          </w:rPr>
          <w:t>com</w:t>
        </w:r>
        <w:r w:rsidRPr="00810BCE">
          <w:rPr>
            <w:rStyle w:val="afc"/>
            <w:lang w:val="en-US"/>
          </w:rPr>
          <w:t>/</w:t>
        </w:r>
      </w:hyperlink>
    </w:p>
    <w:p w:rsidR="00810BCE" w:rsidRPr="00810BCE" w:rsidRDefault="00810BCE" w:rsidP="00810BCE">
      <w:pPr>
        <w:spacing w:line="360" w:lineRule="auto"/>
        <w:contextualSpacing/>
        <w:rPr>
          <w:lang w:val="en-US"/>
        </w:rPr>
      </w:pPr>
      <w:r w:rsidRPr="00810BCE">
        <w:rPr>
          <w:lang w:val="en-US"/>
        </w:rPr>
        <w:t xml:space="preserve">- </w:t>
      </w:r>
      <w:r w:rsidRPr="00E65BA3">
        <w:t>ЭБС</w:t>
      </w:r>
      <w:r w:rsidRPr="00810BCE">
        <w:rPr>
          <w:lang w:val="en-US"/>
        </w:rPr>
        <w:t xml:space="preserve"> «</w:t>
      </w:r>
      <w:proofErr w:type="spellStart"/>
      <w:r w:rsidRPr="00E65BA3">
        <w:t>Айбукс</w:t>
      </w:r>
      <w:proofErr w:type="spellEnd"/>
      <w:r w:rsidRPr="00810BCE">
        <w:rPr>
          <w:lang w:val="en-US"/>
        </w:rPr>
        <w:t>.</w:t>
      </w:r>
      <w:proofErr w:type="spellStart"/>
      <w:r w:rsidRPr="00E65BA3">
        <w:t>ру</w:t>
      </w:r>
      <w:proofErr w:type="spellEnd"/>
      <w:r w:rsidRPr="00810BCE">
        <w:rPr>
          <w:lang w:val="en-US"/>
        </w:rPr>
        <w:t>/</w:t>
      </w:r>
      <w:r w:rsidRPr="00E65BA3">
        <w:rPr>
          <w:lang w:val="en-US"/>
        </w:rPr>
        <w:t>ibooks</w:t>
      </w:r>
      <w:r w:rsidRPr="00810BCE">
        <w:rPr>
          <w:lang w:val="en-US"/>
        </w:rPr>
        <w:t>.</w:t>
      </w:r>
      <w:r w:rsidRPr="00E65BA3">
        <w:rPr>
          <w:lang w:val="en-US"/>
        </w:rPr>
        <w:t>ru</w:t>
      </w:r>
      <w:r w:rsidRPr="00810BCE">
        <w:rPr>
          <w:lang w:val="en-US"/>
        </w:rPr>
        <w:t xml:space="preserve">» - </w:t>
      </w:r>
      <w:hyperlink r:id="rId16" w:history="1">
        <w:r w:rsidRPr="00E65BA3">
          <w:rPr>
            <w:rStyle w:val="afc"/>
            <w:lang w:val="en-US"/>
          </w:rPr>
          <w:t>https</w:t>
        </w:r>
        <w:r w:rsidRPr="00810BCE">
          <w:rPr>
            <w:rStyle w:val="afc"/>
            <w:lang w:val="en-US"/>
          </w:rPr>
          <w:t>://</w:t>
        </w:r>
        <w:r w:rsidRPr="00E65BA3">
          <w:rPr>
            <w:rStyle w:val="afc"/>
            <w:lang w:val="en-US"/>
          </w:rPr>
          <w:t>ibooks</w:t>
        </w:r>
        <w:r w:rsidRPr="00810BCE">
          <w:rPr>
            <w:rStyle w:val="afc"/>
            <w:lang w:val="en-US"/>
          </w:rPr>
          <w:t>.</w:t>
        </w:r>
        <w:r w:rsidRPr="00E65BA3">
          <w:rPr>
            <w:rStyle w:val="afc"/>
            <w:lang w:val="en-US"/>
          </w:rPr>
          <w:t>ru</w:t>
        </w:r>
        <w:r w:rsidRPr="00810BCE">
          <w:rPr>
            <w:rStyle w:val="afc"/>
            <w:lang w:val="en-US"/>
          </w:rPr>
          <w:t>/</w:t>
        </w:r>
      </w:hyperlink>
    </w:p>
    <w:p w:rsidR="00810BCE" w:rsidRPr="00E65BA3" w:rsidRDefault="00810BCE" w:rsidP="00810BCE">
      <w:pPr>
        <w:spacing w:line="360" w:lineRule="auto"/>
        <w:contextualSpacing/>
      </w:pPr>
      <w:r w:rsidRPr="00E65BA3">
        <w:t>- ЭБС «Цифровой образовательный ресурс IPR SMART» (ЭБС «</w:t>
      </w:r>
      <w:proofErr w:type="spellStart"/>
      <w:r w:rsidRPr="00E65BA3">
        <w:t>IPRbooks</w:t>
      </w:r>
      <w:proofErr w:type="spellEnd"/>
      <w:r w:rsidRPr="00E65BA3">
        <w:t xml:space="preserve">») - </w:t>
      </w:r>
      <w:hyperlink r:id="rId17" w:history="1">
        <w:r w:rsidRPr="00E65BA3">
          <w:rPr>
            <w:rStyle w:val="afc"/>
          </w:rPr>
          <w:t>https://www.iprbookshop.ru/</w:t>
        </w:r>
      </w:hyperlink>
    </w:p>
    <w:p w:rsidR="00810BCE" w:rsidRPr="00E65BA3" w:rsidRDefault="00810BCE" w:rsidP="00810BCE">
      <w:pPr>
        <w:spacing w:line="360" w:lineRule="auto"/>
        <w:contextualSpacing/>
      </w:pPr>
      <w:r w:rsidRPr="00E65BA3">
        <w:t xml:space="preserve">- ЭБС «Лань» - </w:t>
      </w:r>
      <w:hyperlink r:id="rId18" w:history="1">
        <w:r w:rsidRPr="00E65BA3">
          <w:rPr>
            <w:rStyle w:val="afc"/>
          </w:rPr>
          <w:t>https://e.lanbook.com/</w:t>
        </w:r>
      </w:hyperlink>
    </w:p>
    <w:p w:rsidR="00810BCE" w:rsidRPr="00E65BA3" w:rsidRDefault="00810BCE" w:rsidP="00810BCE">
      <w:pPr>
        <w:spacing w:line="360" w:lineRule="auto"/>
        <w:contextualSpacing/>
      </w:pPr>
      <w:r w:rsidRPr="00E65BA3">
        <w:t xml:space="preserve">- ЭБС Образовательная платформа </w:t>
      </w:r>
      <w:proofErr w:type="spellStart"/>
      <w:r w:rsidRPr="00E65BA3">
        <w:t>Юрайт</w:t>
      </w:r>
      <w:proofErr w:type="spellEnd"/>
      <w:r w:rsidRPr="00E65BA3">
        <w:t xml:space="preserve"> (ЭБС «</w:t>
      </w:r>
      <w:proofErr w:type="spellStart"/>
      <w:r w:rsidRPr="00E65BA3">
        <w:t>Юрайт</w:t>
      </w:r>
      <w:proofErr w:type="spellEnd"/>
      <w:r w:rsidRPr="00E65BA3">
        <w:t xml:space="preserve">») - </w:t>
      </w:r>
      <w:hyperlink r:id="rId19" w:history="1">
        <w:r w:rsidRPr="00E65BA3">
          <w:rPr>
            <w:rStyle w:val="afc"/>
          </w:rPr>
          <w:t>https://urait.ru/</w:t>
        </w:r>
      </w:hyperlink>
    </w:p>
    <w:p w:rsidR="00810BCE" w:rsidRPr="00E65BA3" w:rsidRDefault="00810BCE" w:rsidP="00810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both"/>
        <w:rPr>
          <w:b/>
          <w:bCs/>
        </w:rPr>
      </w:pPr>
    </w:p>
    <w:p w:rsidR="000F424C" w:rsidRDefault="000F424C" w:rsidP="00FD6107">
      <w:pPr>
        <w:spacing w:line="312" w:lineRule="auto"/>
        <w:contextualSpacing/>
      </w:pPr>
    </w:p>
    <w:p w:rsidR="00810BCE" w:rsidRDefault="00810BCE" w:rsidP="00FD6107">
      <w:pPr>
        <w:spacing w:line="312" w:lineRule="auto"/>
        <w:contextualSpacing/>
      </w:pPr>
    </w:p>
    <w:p w:rsidR="000F424C" w:rsidRPr="00FD6107" w:rsidRDefault="000F424C" w:rsidP="00FD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0"/>
        <w:contextualSpacing/>
        <w:jc w:val="center"/>
        <w:rPr>
          <w:b/>
          <w:caps/>
        </w:rPr>
      </w:pPr>
      <w:r w:rsidRPr="00FD6107">
        <w:rPr>
          <w:b/>
          <w:caps/>
        </w:rPr>
        <w:lastRenderedPageBreak/>
        <w:t xml:space="preserve">4. Контроль и оценка результатов освоения </w:t>
      </w:r>
      <w:r w:rsidRPr="00FD6107">
        <w:rPr>
          <w:b/>
          <w:caps/>
        </w:rPr>
        <w:br/>
        <w:t>учебной Дисциплины</w:t>
      </w:r>
    </w:p>
    <w:p w:rsidR="000F424C" w:rsidRPr="00FD6107" w:rsidRDefault="000F424C" w:rsidP="00FD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ind w:firstLine="0"/>
        <w:contextualSpacing/>
        <w:jc w:val="both"/>
        <w:rPr>
          <w:b/>
        </w:rPr>
      </w:pPr>
    </w:p>
    <w:p w:rsidR="000F424C" w:rsidRPr="00FD6107" w:rsidRDefault="000F424C" w:rsidP="00FD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12" w:lineRule="auto"/>
        <w:ind w:firstLine="0"/>
        <w:contextualSpacing/>
        <w:jc w:val="both"/>
      </w:pPr>
      <w:r w:rsidRPr="00FD6107">
        <w:rPr>
          <w:b/>
        </w:rPr>
        <w:t>Контроль</w:t>
      </w:r>
      <w:r w:rsidRPr="00FD6107">
        <w:t xml:space="preserve"> </w:t>
      </w:r>
      <w:r w:rsidRPr="00FD6107">
        <w:rPr>
          <w:b/>
        </w:rPr>
        <w:t>и оценка</w:t>
      </w:r>
      <w:r w:rsidRPr="00FD6107">
        <w:t xml:space="preserve"> результатов освоения дисциплины осуществляются преподавателем в процессе проведения практических занятий, тестирования, </w:t>
      </w:r>
      <w:r w:rsidR="00F77646" w:rsidRPr="00FD6107">
        <w:t>дифференцированного зачета.</w:t>
      </w:r>
    </w:p>
    <w:tbl>
      <w:tblPr>
        <w:tblStyle w:val="afd"/>
        <w:tblW w:w="0" w:type="auto"/>
        <w:tblLook w:val="04A0" w:firstRow="1" w:lastRow="0" w:firstColumn="1" w:lastColumn="0" w:noHBand="0" w:noVBand="1"/>
      </w:tblPr>
      <w:tblGrid>
        <w:gridCol w:w="3332"/>
        <w:gridCol w:w="3332"/>
        <w:gridCol w:w="3333"/>
      </w:tblGrid>
      <w:tr w:rsidR="007843D4" w:rsidRPr="00FD6107" w:rsidTr="007843D4">
        <w:tc>
          <w:tcPr>
            <w:tcW w:w="3332" w:type="dxa"/>
          </w:tcPr>
          <w:p w:rsidR="007843D4" w:rsidRPr="00FD6107" w:rsidRDefault="007843D4" w:rsidP="00C1118A">
            <w:pPr>
              <w:widowControl w:val="0"/>
              <w:ind w:left="125" w:right="112"/>
              <w:contextualSpacing/>
              <w:jc w:val="center"/>
              <w:rPr>
                <w:rFonts w:eastAsia="Courier New"/>
                <w:color w:val="000000"/>
                <w:lang w:bidi="ru-RU"/>
              </w:rPr>
            </w:pPr>
            <w:r w:rsidRPr="00FD6107">
              <w:rPr>
                <w:rFonts w:eastAsia="Franklin Gothic Heavy"/>
                <w:color w:val="000000"/>
                <w:lang w:bidi="ru-RU"/>
              </w:rPr>
              <w:t>Результаты обучения</w:t>
            </w:r>
          </w:p>
        </w:tc>
        <w:tc>
          <w:tcPr>
            <w:tcW w:w="3332" w:type="dxa"/>
          </w:tcPr>
          <w:p w:rsidR="007843D4" w:rsidRPr="00FD6107" w:rsidRDefault="007843D4" w:rsidP="00C1118A">
            <w:pPr>
              <w:widowControl w:val="0"/>
              <w:contextualSpacing/>
              <w:jc w:val="center"/>
              <w:rPr>
                <w:rFonts w:eastAsia="Courier New"/>
                <w:color w:val="000000"/>
                <w:lang w:bidi="ru-RU"/>
              </w:rPr>
            </w:pPr>
            <w:r w:rsidRPr="00FD6107">
              <w:rPr>
                <w:rFonts w:eastAsia="Franklin Gothic Heavy"/>
                <w:color w:val="000000"/>
                <w:lang w:bidi="ru-RU"/>
              </w:rPr>
              <w:t>Критерии оценки</w:t>
            </w:r>
          </w:p>
        </w:tc>
        <w:tc>
          <w:tcPr>
            <w:tcW w:w="3333" w:type="dxa"/>
          </w:tcPr>
          <w:p w:rsidR="007843D4" w:rsidRPr="00FD6107" w:rsidRDefault="007843D4" w:rsidP="00C1118A">
            <w:pPr>
              <w:widowControl w:val="0"/>
              <w:contextualSpacing/>
              <w:jc w:val="center"/>
              <w:rPr>
                <w:rFonts w:eastAsia="Courier New"/>
                <w:color w:val="000000"/>
                <w:lang w:bidi="ru-RU"/>
              </w:rPr>
            </w:pPr>
            <w:r w:rsidRPr="00FD6107">
              <w:rPr>
                <w:rFonts w:eastAsia="Franklin Gothic Heavy"/>
                <w:color w:val="000000"/>
                <w:lang w:bidi="ru-RU"/>
              </w:rPr>
              <w:t>Методы оценки</w:t>
            </w:r>
          </w:p>
        </w:tc>
      </w:tr>
      <w:tr w:rsidR="007843D4" w:rsidRPr="00FD6107" w:rsidTr="007843D4">
        <w:tc>
          <w:tcPr>
            <w:tcW w:w="3332" w:type="dxa"/>
          </w:tcPr>
          <w:p w:rsidR="007843D4" w:rsidRPr="00FD6107" w:rsidRDefault="007843D4" w:rsidP="00C1118A">
            <w:pPr>
              <w:widowControl w:val="0"/>
              <w:ind w:left="125" w:right="112"/>
              <w:contextualSpacing/>
              <w:rPr>
                <w:rFonts w:eastAsia="Courier New"/>
                <w:color w:val="000000"/>
                <w:lang w:bidi="ru-RU"/>
              </w:rPr>
            </w:pPr>
            <w:r w:rsidRPr="00FD6107">
              <w:rPr>
                <w:rFonts w:eastAsia="Franklin Gothic Heavy"/>
                <w:i/>
                <w:iCs/>
                <w:color w:val="000000"/>
                <w:lang w:bidi="ru-RU"/>
              </w:rPr>
              <w:t>Перечень знаний, осваиваемых в рамках дисциплины</w:t>
            </w:r>
          </w:p>
        </w:tc>
        <w:tc>
          <w:tcPr>
            <w:tcW w:w="3332" w:type="dxa"/>
          </w:tcPr>
          <w:p w:rsidR="007843D4" w:rsidRPr="00FD6107" w:rsidRDefault="007843D4" w:rsidP="00C1118A">
            <w:pPr>
              <w:widowControl w:val="0"/>
              <w:ind w:left="155" w:right="160"/>
              <w:contextualSpacing/>
              <w:jc w:val="both"/>
              <w:rPr>
                <w:rFonts w:eastAsia="Courier New"/>
                <w:color w:val="000000"/>
                <w:lang w:bidi="ru-RU"/>
              </w:rPr>
            </w:pPr>
            <w:r w:rsidRPr="00FD6107">
              <w:rPr>
                <w:rFonts w:eastAsia="Franklin Gothic Heavy"/>
                <w:i/>
                <w:iCs/>
                <w:color w:val="000000"/>
                <w:lang w:bidi="ru-RU"/>
              </w:rPr>
              <w:t>Характеристики демонстрируемых знаний, которые могут быть проверены</w:t>
            </w:r>
          </w:p>
        </w:tc>
        <w:tc>
          <w:tcPr>
            <w:tcW w:w="3333" w:type="dxa"/>
          </w:tcPr>
          <w:p w:rsidR="007843D4" w:rsidRPr="00FD6107" w:rsidRDefault="007843D4" w:rsidP="00C1118A">
            <w:pPr>
              <w:widowControl w:val="0"/>
              <w:ind w:left="107" w:right="80"/>
              <w:contextualSpacing/>
              <w:rPr>
                <w:rFonts w:eastAsia="Courier New"/>
                <w:color w:val="000000"/>
                <w:lang w:bidi="ru-RU"/>
              </w:rPr>
            </w:pPr>
            <w:r w:rsidRPr="00FD6107">
              <w:rPr>
                <w:rFonts w:eastAsia="Franklin Gothic Heavy"/>
                <w:i/>
                <w:iCs/>
                <w:color w:val="000000"/>
                <w:lang w:bidi="ru-RU"/>
              </w:rPr>
              <w:t>Какими процедурами производится оценка</w:t>
            </w:r>
          </w:p>
        </w:tc>
      </w:tr>
      <w:tr w:rsidR="007843D4" w:rsidRPr="00FD6107" w:rsidTr="007843D4">
        <w:tc>
          <w:tcPr>
            <w:tcW w:w="3332" w:type="dxa"/>
          </w:tcPr>
          <w:p w:rsidR="00AD2C82" w:rsidRPr="00FD6107" w:rsidRDefault="0005353B" w:rsidP="00C1118A">
            <w:pPr>
              <w:pStyle w:val="Default"/>
              <w:contextualSpacing/>
            </w:pPr>
            <w:r w:rsidRPr="00FD6107">
              <w:t xml:space="preserve">знание </w:t>
            </w:r>
            <w:r w:rsidR="00AD2C82" w:rsidRPr="00FD6107">
              <w:t>основны</w:t>
            </w:r>
            <w:r w:rsidRPr="00FD6107">
              <w:t>х</w:t>
            </w:r>
            <w:r w:rsidR="00AD2C82" w:rsidRPr="00FD6107">
              <w:t xml:space="preserve"> поняти</w:t>
            </w:r>
            <w:r w:rsidRPr="00FD6107">
              <w:t>й</w:t>
            </w:r>
            <w:r w:rsidR="00AD2C82" w:rsidRPr="00FD6107">
              <w:t xml:space="preserve"> документационного обеспечения управления; </w:t>
            </w:r>
          </w:p>
          <w:p w:rsidR="00AD2C82" w:rsidRPr="00FD6107" w:rsidRDefault="0005353B" w:rsidP="00C1118A">
            <w:pPr>
              <w:pStyle w:val="Default"/>
              <w:contextualSpacing/>
            </w:pPr>
            <w:r w:rsidRPr="00FD6107">
              <w:t xml:space="preserve">знание </w:t>
            </w:r>
            <w:r w:rsidR="00AD2C82" w:rsidRPr="00FD6107">
              <w:t>классификаци</w:t>
            </w:r>
            <w:r w:rsidRPr="00FD6107">
              <w:t>и</w:t>
            </w:r>
            <w:r w:rsidR="00AD2C82" w:rsidRPr="00FD6107">
              <w:t xml:space="preserve"> управленческих документов; </w:t>
            </w:r>
          </w:p>
          <w:p w:rsidR="00AD2C82" w:rsidRPr="00FD6107" w:rsidRDefault="0005353B" w:rsidP="00C1118A">
            <w:pPr>
              <w:pStyle w:val="Default"/>
              <w:contextualSpacing/>
            </w:pPr>
            <w:r w:rsidRPr="00FD6107">
              <w:t xml:space="preserve">знание </w:t>
            </w:r>
            <w:r w:rsidR="00AD2C82" w:rsidRPr="00FD6107">
              <w:t xml:space="preserve">правила составления и оформления управленческих документов </w:t>
            </w:r>
            <w:r w:rsidRPr="00FD6107">
              <w:t>на основе ГОСТ;</w:t>
            </w:r>
          </w:p>
          <w:p w:rsidR="00AD2C82" w:rsidRPr="00FD6107" w:rsidRDefault="0005353B" w:rsidP="00C1118A">
            <w:pPr>
              <w:pStyle w:val="Default"/>
              <w:contextualSpacing/>
            </w:pPr>
            <w:r w:rsidRPr="00FD6107">
              <w:t xml:space="preserve">знание </w:t>
            </w:r>
            <w:r w:rsidR="00AD2C82" w:rsidRPr="00FD6107">
              <w:t>состав</w:t>
            </w:r>
            <w:r w:rsidRPr="00FD6107">
              <w:t>а</w:t>
            </w:r>
            <w:r w:rsidR="00AD2C82" w:rsidRPr="00FD6107">
              <w:t xml:space="preserve"> документов специальных систем документации; </w:t>
            </w:r>
          </w:p>
          <w:p w:rsidR="00AD2C82" w:rsidRPr="00FD6107" w:rsidRDefault="0005353B" w:rsidP="00C1118A">
            <w:pPr>
              <w:pStyle w:val="Default"/>
              <w:contextualSpacing/>
            </w:pPr>
            <w:r w:rsidRPr="00FD6107">
              <w:t xml:space="preserve">знание </w:t>
            </w:r>
            <w:r w:rsidR="00AD2C82" w:rsidRPr="00FD6107">
              <w:t xml:space="preserve">правил организации всех этапов работы с документами; </w:t>
            </w:r>
          </w:p>
          <w:p w:rsidR="00AD2C82" w:rsidRPr="00FD6107" w:rsidRDefault="0005353B" w:rsidP="00C1118A">
            <w:pPr>
              <w:pStyle w:val="Default"/>
              <w:contextualSpacing/>
            </w:pPr>
            <w:r w:rsidRPr="00FD6107">
              <w:t xml:space="preserve">знание </w:t>
            </w:r>
            <w:r w:rsidR="00AD2C82" w:rsidRPr="00FD6107">
              <w:t>приложени</w:t>
            </w:r>
            <w:r w:rsidRPr="00FD6107">
              <w:t>й</w:t>
            </w:r>
            <w:r w:rsidR="00AD2C82" w:rsidRPr="00FD6107">
              <w:t xml:space="preserve"> программы </w:t>
            </w:r>
            <w:proofErr w:type="spellStart"/>
            <w:r w:rsidR="00AD2C82" w:rsidRPr="00FD6107">
              <w:t>Windows</w:t>
            </w:r>
            <w:proofErr w:type="spellEnd"/>
            <w:r w:rsidR="00AD2C82" w:rsidRPr="00FD6107">
              <w:t>, используемы</w:t>
            </w:r>
            <w:r w:rsidRPr="00FD6107">
              <w:t>х</w:t>
            </w:r>
            <w:r w:rsidR="00AD2C82" w:rsidRPr="00FD6107">
              <w:t xml:space="preserve"> для реализации задач ДОУ; </w:t>
            </w:r>
          </w:p>
          <w:p w:rsidR="00AD2C82" w:rsidRPr="00FD6107" w:rsidRDefault="0005353B" w:rsidP="00C1118A">
            <w:pPr>
              <w:pStyle w:val="Default"/>
              <w:contextualSpacing/>
            </w:pPr>
            <w:r w:rsidRPr="00FD6107">
              <w:t xml:space="preserve">знание </w:t>
            </w:r>
            <w:r w:rsidR="00AD2C82" w:rsidRPr="00FD6107">
              <w:t>поняти</w:t>
            </w:r>
            <w:r w:rsidRPr="00FD6107">
              <w:t>й</w:t>
            </w:r>
            <w:r w:rsidR="00AD2C82" w:rsidRPr="00FD6107">
              <w:t xml:space="preserve"> первичной бухгалтерской документации</w:t>
            </w:r>
            <w:r w:rsidRPr="00FD6107">
              <w:t>,</w:t>
            </w:r>
            <w:r w:rsidR="00AD2C82" w:rsidRPr="00FD6107">
              <w:t xml:space="preserve"> </w:t>
            </w:r>
          </w:p>
          <w:p w:rsidR="00AD2C82" w:rsidRPr="00FD6107" w:rsidRDefault="00AD2C82" w:rsidP="00C1118A">
            <w:pPr>
              <w:pStyle w:val="Default"/>
              <w:contextualSpacing/>
              <w:rPr>
                <w:rFonts w:eastAsia="Franklin Gothic Heavy"/>
                <w:i/>
                <w:iCs/>
                <w:lang w:bidi="ru-RU"/>
              </w:rPr>
            </w:pPr>
            <w:r w:rsidRPr="00FD6107">
              <w:t>правил и срок</w:t>
            </w:r>
            <w:r w:rsidR="0005353B" w:rsidRPr="00FD6107">
              <w:t>ов</w:t>
            </w:r>
            <w:r w:rsidRPr="00FD6107">
              <w:t xml:space="preserve"> хранения первичной бухгалтерской документации</w:t>
            </w:r>
            <w:r w:rsidR="0005353B" w:rsidRPr="00FD6107">
              <w:t>.</w:t>
            </w:r>
            <w:r w:rsidRPr="00FD6107">
              <w:t xml:space="preserve"> </w:t>
            </w:r>
          </w:p>
        </w:tc>
        <w:tc>
          <w:tcPr>
            <w:tcW w:w="3332" w:type="dxa"/>
          </w:tcPr>
          <w:p w:rsidR="007843D4" w:rsidRPr="00FD6107" w:rsidRDefault="007843D4" w:rsidP="00C1118A">
            <w:pPr>
              <w:widowControl w:val="0"/>
              <w:ind w:right="160"/>
              <w:contextualSpacing/>
              <w:jc w:val="both"/>
            </w:pPr>
            <w:r w:rsidRPr="00FD6107">
              <w:rPr>
                <w:rFonts w:eastAsia="Courier New"/>
                <w:color w:val="000000"/>
                <w:lang w:bidi="ru-RU"/>
              </w:rPr>
              <w:t>зна</w:t>
            </w:r>
            <w:r w:rsidR="00DC3C13" w:rsidRPr="00FD6107">
              <w:rPr>
                <w:rFonts w:eastAsia="Courier New"/>
                <w:color w:val="000000"/>
                <w:lang w:bidi="ru-RU"/>
              </w:rPr>
              <w:t xml:space="preserve">ет </w:t>
            </w:r>
            <w:r w:rsidRPr="00FD6107">
              <w:rPr>
                <w:rFonts w:eastAsia="Courier New"/>
                <w:color w:val="000000"/>
                <w:lang w:bidi="ru-RU"/>
              </w:rPr>
              <w:t>определени</w:t>
            </w:r>
            <w:r w:rsidR="0005353B" w:rsidRPr="00FD6107">
              <w:rPr>
                <w:rFonts w:eastAsia="Courier New"/>
                <w:color w:val="000000"/>
                <w:lang w:bidi="ru-RU"/>
              </w:rPr>
              <w:t>е документа, его признаков и функций</w:t>
            </w:r>
            <w:r w:rsidR="00AD2C82" w:rsidRPr="00FD6107">
              <w:t xml:space="preserve">; </w:t>
            </w:r>
          </w:p>
          <w:p w:rsidR="00AD2C82" w:rsidRPr="00FD6107" w:rsidRDefault="00AD2C82" w:rsidP="00C1118A">
            <w:pPr>
              <w:pStyle w:val="Default"/>
              <w:contextualSpacing/>
            </w:pPr>
            <w:r w:rsidRPr="00FD6107">
              <w:rPr>
                <w:rFonts w:eastAsia="Courier New"/>
                <w:lang w:bidi="ru-RU"/>
              </w:rPr>
              <w:t>знает</w:t>
            </w:r>
            <w:r w:rsidRPr="00FD6107">
              <w:t xml:space="preserve"> классификацию управленческих документов; </w:t>
            </w:r>
          </w:p>
          <w:p w:rsidR="00AD2C82" w:rsidRPr="00FD6107" w:rsidRDefault="00AD2C82" w:rsidP="00C1118A">
            <w:pPr>
              <w:pStyle w:val="Default"/>
              <w:contextualSpacing/>
            </w:pPr>
            <w:r w:rsidRPr="00FD6107">
              <w:rPr>
                <w:rFonts w:eastAsia="Courier New"/>
                <w:lang w:bidi="ru-RU"/>
              </w:rPr>
              <w:t>знает</w:t>
            </w:r>
            <w:r w:rsidRPr="00FD6107">
              <w:t xml:space="preserve"> правила составления и оформления управленческих документов;</w:t>
            </w:r>
          </w:p>
          <w:p w:rsidR="00AD2C82" w:rsidRPr="00FD6107" w:rsidRDefault="00AD2C82" w:rsidP="00C1118A">
            <w:pPr>
              <w:pStyle w:val="Default"/>
              <w:contextualSpacing/>
            </w:pPr>
            <w:r w:rsidRPr="00FD6107">
              <w:rPr>
                <w:rFonts w:eastAsia="Courier New"/>
                <w:lang w:bidi="ru-RU"/>
              </w:rPr>
              <w:t>знает</w:t>
            </w:r>
            <w:r w:rsidRPr="00FD6107">
              <w:t xml:space="preserve"> состав документов специальных систем документации; </w:t>
            </w:r>
          </w:p>
          <w:p w:rsidR="00AD2C82" w:rsidRPr="00FD6107" w:rsidRDefault="00AD2C82" w:rsidP="00C1118A">
            <w:pPr>
              <w:widowControl w:val="0"/>
              <w:ind w:right="160"/>
              <w:contextualSpacing/>
              <w:jc w:val="both"/>
            </w:pPr>
            <w:r w:rsidRPr="00FD6107">
              <w:rPr>
                <w:rFonts w:eastAsia="Courier New"/>
                <w:color w:val="000000"/>
                <w:lang w:bidi="ru-RU"/>
              </w:rPr>
              <w:t>знает</w:t>
            </w:r>
            <w:r w:rsidRPr="00FD6107">
              <w:t xml:space="preserve"> </w:t>
            </w:r>
            <w:r w:rsidR="0005353B" w:rsidRPr="00FD6107">
              <w:t>основы документооборота и его этапов;</w:t>
            </w:r>
          </w:p>
          <w:p w:rsidR="00AD2C82" w:rsidRPr="00FD6107" w:rsidRDefault="00AD2C82" w:rsidP="00C1118A">
            <w:pPr>
              <w:pStyle w:val="Default"/>
              <w:contextualSpacing/>
            </w:pPr>
            <w:r w:rsidRPr="00FD6107">
              <w:t xml:space="preserve">знает приложения программы </w:t>
            </w:r>
            <w:proofErr w:type="spellStart"/>
            <w:r w:rsidRPr="00FD6107">
              <w:t>Windows</w:t>
            </w:r>
            <w:proofErr w:type="spellEnd"/>
            <w:r w:rsidRPr="00FD6107">
              <w:t>, используемые для</w:t>
            </w:r>
            <w:r w:rsidR="0005353B" w:rsidRPr="00FD6107">
              <w:t xml:space="preserve"> оформления документов</w:t>
            </w:r>
            <w:r w:rsidRPr="00FD6107">
              <w:t xml:space="preserve">; </w:t>
            </w:r>
          </w:p>
          <w:p w:rsidR="00AD2C82" w:rsidRPr="00FD6107" w:rsidRDefault="00AD2C82" w:rsidP="00C1118A">
            <w:pPr>
              <w:pStyle w:val="Default"/>
              <w:contextualSpacing/>
            </w:pPr>
            <w:r w:rsidRPr="00FD6107">
              <w:t>знает  поняти</w:t>
            </w:r>
            <w:r w:rsidR="0005353B" w:rsidRPr="00FD6107">
              <w:t>е</w:t>
            </w:r>
            <w:r w:rsidRPr="00FD6107">
              <w:t xml:space="preserve"> первичной бухгалтерской документации; </w:t>
            </w:r>
          </w:p>
          <w:p w:rsidR="00AD2C82" w:rsidRPr="00FD6107" w:rsidRDefault="00AD2C82" w:rsidP="00C1118A">
            <w:pPr>
              <w:pStyle w:val="Default"/>
              <w:contextualSpacing/>
            </w:pPr>
            <w:r w:rsidRPr="00FD6107">
              <w:t>знает правила и сроки хранения первичной бухгалтерской документации;</w:t>
            </w:r>
          </w:p>
          <w:p w:rsidR="00AD2C82" w:rsidRPr="00FD6107" w:rsidRDefault="00AD2C82" w:rsidP="00C1118A">
            <w:pPr>
              <w:widowControl w:val="0"/>
              <w:ind w:left="155" w:right="160"/>
              <w:contextualSpacing/>
              <w:jc w:val="both"/>
              <w:rPr>
                <w:rFonts w:eastAsia="Franklin Gothic Heavy"/>
                <w:i/>
                <w:iCs/>
                <w:color w:val="000000"/>
                <w:lang w:bidi="ru-RU"/>
              </w:rPr>
            </w:pPr>
          </w:p>
        </w:tc>
        <w:tc>
          <w:tcPr>
            <w:tcW w:w="3333" w:type="dxa"/>
          </w:tcPr>
          <w:p w:rsidR="00DC3C13" w:rsidRPr="00FD6107" w:rsidRDefault="007843D4" w:rsidP="00C1118A">
            <w:pPr>
              <w:widowControl w:val="0"/>
              <w:ind w:left="107" w:right="80"/>
              <w:contextualSpacing/>
              <w:rPr>
                <w:rFonts w:eastAsia="Courier New"/>
                <w:color w:val="000000"/>
                <w:lang w:bidi="ru-RU"/>
              </w:rPr>
            </w:pPr>
            <w:r w:rsidRPr="00FD6107">
              <w:rPr>
                <w:rFonts w:eastAsia="Courier New"/>
                <w:color w:val="000000"/>
                <w:lang w:bidi="ru-RU"/>
              </w:rPr>
              <w:t xml:space="preserve">Оценка результатов выполнения практических работ. </w:t>
            </w:r>
          </w:p>
          <w:p w:rsidR="007843D4" w:rsidRPr="00FD6107" w:rsidRDefault="007843D4" w:rsidP="00C1118A">
            <w:pPr>
              <w:widowControl w:val="0"/>
              <w:ind w:left="107" w:right="80"/>
              <w:contextualSpacing/>
              <w:rPr>
                <w:rFonts w:eastAsia="Courier New"/>
                <w:color w:val="000000"/>
                <w:lang w:bidi="ru-RU"/>
              </w:rPr>
            </w:pPr>
            <w:r w:rsidRPr="00FD6107">
              <w:rPr>
                <w:rFonts w:eastAsia="Courier New"/>
                <w:color w:val="000000"/>
                <w:lang w:bidi="ru-RU"/>
              </w:rPr>
              <w:t>Оценка результатов устного и письменного опроса. Оценка результатов тестирования.</w:t>
            </w:r>
          </w:p>
          <w:p w:rsidR="00DC3C13" w:rsidRPr="00FD6107" w:rsidRDefault="007843D4" w:rsidP="00C1118A">
            <w:pPr>
              <w:widowControl w:val="0"/>
              <w:ind w:left="107" w:right="80"/>
              <w:contextualSpacing/>
              <w:rPr>
                <w:rFonts w:eastAsia="Courier New"/>
                <w:color w:val="000000"/>
                <w:lang w:bidi="ru-RU"/>
              </w:rPr>
            </w:pPr>
            <w:r w:rsidRPr="00FD6107">
              <w:rPr>
                <w:rFonts w:eastAsia="Courier New"/>
                <w:color w:val="000000"/>
                <w:lang w:bidi="ru-RU"/>
              </w:rPr>
              <w:t xml:space="preserve">Оценка результатов выполнения домашних заданий. </w:t>
            </w:r>
          </w:p>
          <w:p w:rsidR="007843D4" w:rsidRPr="00FD6107" w:rsidRDefault="007843D4" w:rsidP="00C1118A">
            <w:pPr>
              <w:widowControl w:val="0"/>
              <w:ind w:left="107" w:right="80"/>
              <w:contextualSpacing/>
              <w:rPr>
                <w:rFonts w:eastAsia="Franklin Gothic Heavy"/>
                <w:i/>
                <w:iCs/>
                <w:color w:val="000000"/>
                <w:lang w:bidi="ru-RU"/>
              </w:rPr>
            </w:pPr>
            <w:r w:rsidRPr="00FD6107">
              <w:rPr>
                <w:rFonts w:eastAsia="Courier New"/>
                <w:color w:val="000000"/>
                <w:lang w:bidi="ru-RU"/>
              </w:rPr>
              <w:t>Оценка результатов проведённой промежуточной аттестации</w:t>
            </w:r>
          </w:p>
        </w:tc>
      </w:tr>
      <w:tr w:rsidR="00005163" w:rsidRPr="00FD6107" w:rsidTr="0073583A">
        <w:tc>
          <w:tcPr>
            <w:tcW w:w="9997" w:type="dxa"/>
            <w:gridSpan w:val="3"/>
          </w:tcPr>
          <w:p w:rsidR="00005163" w:rsidRPr="00FD6107" w:rsidRDefault="00005163" w:rsidP="00C1118A">
            <w:pPr>
              <w:contextualSpacing/>
            </w:pPr>
            <w:r w:rsidRPr="00FD6107">
              <w:rPr>
                <w:rFonts w:eastAsia="Courier New"/>
                <w:color w:val="000000"/>
                <w:lang w:bidi="ru-RU"/>
              </w:rPr>
              <w:t>Перечень умений, осваиваемых в рамках дисциплины</w:t>
            </w:r>
          </w:p>
        </w:tc>
      </w:tr>
      <w:tr w:rsidR="00005163" w:rsidRPr="00FD6107" w:rsidTr="0073583A">
        <w:tc>
          <w:tcPr>
            <w:tcW w:w="3332" w:type="dxa"/>
          </w:tcPr>
          <w:p w:rsidR="00005163" w:rsidRPr="00FD6107" w:rsidRDefault="00005163" w:rsidP="00C1118A">
            <w:pPr>
              <w:pStyle w:val="Default"/>
              <w:contextualSpacing/>
            </w:pPr>
            <w:r w:rsidRPr="00FD6107">
              <w:t xml:space="preserve">умение осуществлять поиск, анализ и использование нормативно-правовых документов в применении к задачам ДОУ; </w:t>
            </w:r>
          </w:p>
          <w:p w:rsidR="00005163" w:rsidRPr="00FD6107" w:rsidRDefault="00005163" w:rsidP="00C1118A">
            <w:pPr>
              <w:pStyle w:val="Default"/>
              <w:contextualSpacing/>
            </w:pPr>
            <w:r w:rsidRPr="00FD6107">
              <w:t xml:space="preserve">умение составлять и оформлять управленческую и профессиональную документацию в соответствие с нормативной базой; </w:t>
            </w:r>
          </w:p>
          <w:p w:rsidR="00005163" w:rsidRPr="00FD6107" w:rsidRDefault="00005163" w:rsidP="00C1118A">
            <w:pPr>
              <w:pStyle w:val="Default"/>
              <w:contextualSpacing/>
            </w:pPr>
            <w:r w:rsidRPr="00FD6107">
              <w:t xml:space="preserve">умение использовать унифицированные формы документов; </w:t>
            </w:r>
          </w:p>
          <w:p w:rsidR="00005163" w:rsidRPr="00FD6107" w:rsidRDefault="00005163" w:rsidP="00C1118A">
            <w:pPr>
              <w:pStyle w:val="Default"/>
              <w:contextualSpacing/>
            </w:pPr>
            <w:r w:rsidRPr="00FD6107">
              <w:t xml:space="preserve">умение осуществлять деловую переписку; </w:t>
            </w:r>
          </w:p>
          <w:p w:rsidR="00005163" w:rsidRPr="00FD6107" w:rsidRDefault="00005163" w:rsidP="00C1118A">
            <w:pPr>
              <w:pStyle w:val="Default"/>
              <w:contextualSpacing/>
            </w:pPr>
            <w:r w:rsidRPr="00FD6107">
              <w:t xml:space="preserve">умение применять средства </w:t>
            </w:r>
            <w:r w:rsidRPr="00FD6107">
              <w:lastRenderedPageBreak/>
              <w:t xml:space="preserve">информационных технологий для создания и оформления документов; </w:t>
            </w:r>
          </w:p>
          <w:p w:rsidR="00005163" w:rsidRPr="00FD6107" w:rsidRDefault="00005163" w:rsidP="00C1118A">
            <w:pPr>
              <w:contextualSpacing/>
            </w:pPr>
            <w:r w:rsidRPr="00FD6107">
              <w:t xml:space="preserve">умение разбираться в системе внутреннего документооборота организации; </w:t>
            </w:r>
          </w:p>
          <w:p w:rsidR="00005163" w:rsidRPr="00FD6107" w:rsidRDefault="00005163" w:rsidP="00C1118A">
            <w:pPr>
              <w:pStyle w:val="Default"/>
              <w:contextualSpacing/>
            </w:pPr>
            <w:r w:rsidRPr="00FD6107">
              <w:t xml:space="preserve">умение осуществлять хранение и поиск документов; </w:t>
            </w:r>
          </w:p>
          <w:p w:rsidR="00005163" w:rsidRPr="00FD6107" w:rsidRDefault="00005163" w:rsidP="00C1118A">
            <w:pPr>
              <w:contextualSpacing/>
            </w:pPr>
            <w:r w:rsidRPr="00FD6107">
              <w:t xml:space="preserve">умение разбираться в номенклатуре дел; </w:t>
            </w:r>
          </w:p>
          <w:p w:rsidR="00005163" w:rsidRPr="00FD6107" w:rsidRDefault="00005163" w:rsidP="00C1118A">
            <w:pPr>
              <w:pStyle w:val="Default"/>
              <w:contextualSpacing/>
            </w:pPr>
            <w:r w:rsidRPr="00FD6107">
              <w:t xml:space="preserve">умение проверять наличие в произвольных первичных бухгалтерских документах обязательных реквизитов; </w:t>
            </w:r>
          </w:p>
          <w:p w:rsidR="00005163" w:rsidRPr="00FD6107" w:rsidRDefault="00005163" w:rsidP="00C1118A">
            <w:pPr>
              <w:pStyle w:val="Default"/>
              <w:contextualSpacing/>
              <w:rPr>
                <w:rFonts w:eastAsia="Courier New"/>
                <w:lang w:bidi="ru-RU"/>
              </w:rPr>
            </w:pPr>
            <w:r w:rsidRPr="00FD6107">
              <w:t xml:space="preserve">умение составлять акты и справки по результатам внутреннего контроля; </w:t>
            </w:r>
          </w:p>
        </w:tc>
        <w:tc>
          <w:tcPr>
            <w:tcW w:w="3332" w:type="dxa"/>
          </w:tcPr>
          <w:p w:rsidR="00C6101A" w:rsidRPr="00FD6107" w:rsidRDefault="00C6101A" w:rsidP="00C1118A">
            <w:pPr>
              <w:pStyle w:val="Default"/>
              <w:contextualSpacing/>
            </w:pPr>
            <w:r w:rsidRPr="00FD6107">
              <w:lastRenderedPageBreak/>
              <w:t xml:space="preserve">умеет осуществлять поиск, анализ и использование нормативно-правовых документов в применении к задачам ДОУ; </w:t>
            </w:r>
          </w:p>
          <w:p w:rsidR="00C6101A" w:rsidRPr="00FD6107" w:rsidRDefault="00C6101A" w:rsidP="00C1118A">
            <w:pPr>
              <w:pStyle w:val="Default"/>
              <w:contextualSpacing/>
            </w:pPr>
            <w:r w:rsidRPr="00FD6107">
              <w:t>уме</w:t>
            </w:r>
            <w:r w:rsidR="00DC3C13" w:rsidRPr="00FD6107">
              <w:t>ет</w:t>
            </w:r>
            <w:r w:rsidRPr="00FD6107">
              <w:t xml:space="preserve"> составлять и оформлять управленческую и профессиональную документацию в соответствие с нормативной базой; </w:t>
            </w:r>
          </w:p>
          <w:p w:rsidR="00C6101A" w:rsidRPr="00FD6107" w:rsidRDefault="00C6101A" w:rsidP="00C1118A">
            <w:pPr>
              <w:pStyle w:val="Default"/>
              <w:contextualSpacing/>
            </w:pPr>
            <w:r w:rsidRPr="00FD6107">
              <w:t>уме</w:t>
            </w:r>
            <w:r w:rsidR="00DC3C13" w:rsidRPr="00FD6107">
              <w:t>ет</w:t>
            </w:r>
            <w:r w:rsidRPr="00FD6107">
              <w:t xml:space="preserve"> использовать унифицированные формы документов; </w:t>
            </w:r>
          </w:p>
          <w:p w:rsidR="00C6101A" w:rsidRPr="00FD6107" w:rsidRDefault="00C6101A" w:rsidP="00C1118A">
            <w:pPr>
              <w:pStyle w:val="Default"/>
              <w:contextualSpacing/>
            </w:pPr>
            <w:r w:rsidRPr="00FD6107">
              <w:t>умее</w:t>
            </w:r>
            <w:r w:rsidR="00DC3C13" w:rsidRPr="00FD6107">
              <w:t>т</w:t>
            </w:r>
            <w:r w:rsidRPr="00FD6107">
              <w:t xml:space="preserve"> осуществлять деловую переписку; </w:t>
            </w:r>
          </w:p>
          <w:p w:rsidR="00C6101A" w:rsidRPr="00FD6107" w:rsidRDefault="00C6101A" w:rsidP="00C1118A">
            <w:pPr>
              <w:pStyle w:val="Default"/>
              <w:contextualSpacing/>
            </w:pPr>
            <w:r w:rsidRPr="00FD6107">
              <w:t>уме</w:t>
            </w:r>
            <w:r w:rsidR="00DC3C13" w:rsidRPr="00FD6107">
              <w:t>ет</w:t>
            </w:r>
            <w:r w:rsidRPr="00FD6107">
              <w:t xml:space="preserve"> применять средства </w:t>
            </w:r>
            <w:r w:rsidRPr="00FD6107">
              <w:lastRenderedPageBreak/>
              <w:t xml:space="preserve">информационных технологий для создания и оформления документов; </w:t>
            </w:r>
          </w:p>
          <w:p w:rsidR="00C6101A" w:rsidRPr="00FD6107" w:rsidRDefault="00C6101A" w:rsidP="00C1118A">
            <w:pPr>
              <w:contextualSpacing/>
            </w:pPr>
            <w:r w:rsidRPr="00FD6107">
              <w:t>уме</w:t>
            </w:r>
            <w:r w:rsidR="00DC3C13" w:rsidRPr="00FD6107">
              <w:t>ет</w:t>
            </w:r>
            <w:r w:rsidRPr="00FD6107">
              <w:t xml:space="preserve"> разбираться в системе внутреннего документооборота организации; </w:t>
            </w:r>
          </w:p>
          <w:p w:rsidR="00C6101A" w:rsidRPr="00FD6107" w:rsidRDefault="00C6101A" w:rsidP="00C1118A">
            <w:pPr>
              <w:pStyle w:val="Default"/>
              <w:contextualSpacing/>
            </w:pPr>
            <w:r w:rsidRPr="00FD6107">
              <w:t>уме</w:t>
            </w:r>
            <w:r w:rsidR="00DC3C13" w:rsidRPr="00FD6107">
              <w:t>ет</w:t>
            </w:r>
            <w:r w:rsidRPr="00FD6107">
              <w:t xml:space="preserve"> осуществлять хранение и поиск документов; </w:t>
            </w:r>
          </w:p>
          <w:p w:rsidR="00C6101A" w:rsidRPr="00FD6107" w:rsidRDefault="00C6101A" w:rsidP="00C1118A">
            <w:pPr>
              <w:contextualSpacing/>
            </w:pPr>
            <w:r w:rsidRPr="00FD6107">
              <w:t>уме</w:t>
            </w:r>
            <w:r w:rsidR="00DC3C13" w:rsidRPr="00FD6107">
              <w:t>ет</w:t>
            </w:r>
            <w:r w:rsidRPr="00FD6107">
              <w:t xml:space="preserve"> </w:t>
            </w:r>
            <w:r w:rsidR="00DC3C13" w:rsidRPr="00FD6107">
              <w:t xml:space="preserve">составить </w:t>
            </w:r>
            <w:r w:rsidRPr="00FD6107">
              <w:t>номенклатур</w:t>
            </w:r>
            <w:r w:rsidR="00DC3C13" w:rsidRPr="00FD6107">
              <w:t>у</w:t>
            </w:r>
            <w:r w:rsidRPr="00FD6107">
              <w:t xml:space="preserve"> дел</w:t>
            </w:r>
            <w:r w:rsidR="00DC3C13" w:rsidRPr="00FD6107">
              <w:t xml:space="preserve"> и зарегистрировать документы</w:t>
            </w:r>
            <w:r w:rsidRPr="00FD6107">
              <w:t xml:space="preserve">; </w:t>
            </w:r>
          </w:p>
          <w:p w:rsidR="00C6101A" w:rsidRPr="00FD6107" w:rsidRDefault="00C6101A" w:rsidP="00C1118A">
            <w:pPr>
              <w:pStyle w:val="Default"/>
              <w:contextualSpacing/>
            </w:pPr>
            <w:r w:rsidRPr="00FD6107">
              <w:t>уме</w:t>
            </w:r>
            <w:r w:rsidR="00DC3C13" w:rsidRPr="00FD6107">
              <w:t>ет</w:t>
            </w:r>
            <w:r w:rsidRPr="00FD6107">
              <w:t xml:space="preserve"> проверять наличие в произвольных первичных бухгалтерских документах обязательных реквизитов; </w:t>
            </w:r>
          </w:p>
          <w:p w:rsidR="00005163" w:rsidRPr="00FD6107" w:rsidRDefault="00C6101A" w:rsidP="00C1118A">
            <w:pPr>
              <w:contextualSpacing/>
              <w:rPr>
                <w:rFonts w:eastAsia="Courier New"/>
                <w:color w:val="000000"/>
                <w:lang w:bidi="ru-RU"/>
              </w:rPr>
            </w:pPr>
            <w:r w:rsidRPr="00FD6107">
              <w:t>уме</w:t>
            </w:r>
            <w:r w:rsidR="00DC3C13" w:rsidRPr="00FD6107">
              <w:t>ет</w:t>
            </w:r>
            <w:r w:rsidRPr="00FD6107">
              <w:t xml:space="preserve"> составлять акты и справки по результатам внутреннего контроля;</w:t>
            </w:r>
          </w:p>
        </w:tc>
        <w:tc>
          <w:tcPr>
            <w:tcW w:w="3333" w:type="dxa"/>
          </w:tcPr>
          <w:p w:rsidR="00FD045E" w:rsidRPr="00FD6107" w:rsidRDefault="00FD045E" w:rsidP="00C1118A">
            <w:pPr>
              <w:widowControl w:val="0"/>
              <w:ind w:left="107" w:right="80"/>
              <w:contextualSpacing/>
              <w:rPr>
                <w:rFonts w:eastAsia="Courier New"/>
                <w:color w:val="000000"/>
                <w:lang w:bidi="ru-RU"/>
              </w:rPr>
            </w:pPr>
            <w:r w:rsidRPr="00FD6107">
              <w:rPr>
                <w:rFonts w:eastAsia="Courier New"/>
                <w:color w:val="000000"/>
                <w:lang w:bidi="ru-RU"/>
              </w:rPr>
              <w:lastRenderedPageBreak/>
              <w:t xml:space="preserve">Оценка результатов выполнения практических работ. </w:t>
            </w:r>
          </w:p>
          <w:p w:rsidR="00FD045E" w:rsidRPr="00FD6107" w:rsidRDefault="00FD045E" w:rsidP="00C1118A">
            <w:pPr>
              <w:widowControl w:val="0"/>
              <w:ind w:left="107" w:right="80"/>
              <w:contextualSpacing/>
              <w:rPr>
                <w:rFonts w:eastAsia="Courier New"/>
                <w:color w:val="000000"/>
                <w:lang w:bidi="ru-RU"/>
              </w:rPr>
            </w:pPr>
            <w:r w:rsidRPr="00FD6107">
              <w:rPr>
                <w:rFonts w:eastAsia="Courier New"/>
                <w:color w:val="000000"/>
                <w:lang w:bidi="ru-RU"/>
              </w:rPr>
              <w:t>Оценка результатов устного и письменного опроса. Оценка результатов тестирования.</w:t>
            </w:r>
          </w:p>
          <w:p w:rsidR="00FD045E" w:rsidRPr="00FD6107" w:rsidRDefault="00FD045E" w:rsidP="00C1118A">
            <w:pPr>
              <w:widowControl w:val="0"/>
              <w:ind w:left="107" w:right="80"/>
              <w:contextualSpacing/>
              <w:rPr>
                <w:rFonts w:eastAsia="Courier New"/>
                <w:color w:val="000000"/>
                <w:lang w:bidi="ru-RU"/>
              </w:rPr>
            </w:pPr>
            <w:r w:rsidRPr="00FD6107">
              <w:rPr>
                <w:rFonts w:eastAsia="Courier New"/>
                <w:color w:val="000000"/>
                <w:lang w:bidi="ru-RU"/>
              </w:rPr>
              <w:t xml:space="preserve">Оценка результатов выполнения домашних заданий. </w:t>
            </w:r>
          </w:p>
          <w:p w:rsidR="00005163" w:rsidRPr="00FD6107" w:rsidRDefault="00FD045E" w:rsidP="00C1118A">
            <w:pPr>
              <w:ind w:left="140"/>
              <w:contextualSpacing/>
              <w:rPr>
                <w:rFonts w:eastAsia="Courier New"/>
                <w:color w:val="000000"/>
                <w:lang w:bidi="ru-RU"/>
              </w:rPr>
            </w:pPr>
            <w:r w:rsidRPr="00FD6107">
              <w:rPr>
                <w:rFonts w:eastAsia="Courier New"/>
                <w:color w:val="000000"/>
                <w:lang w:bidi="ru-RU"/>
              </w:rPr>
              <w:t>Оценка результатов проведённой промежуточной аттестации</w:t>
            </w:r>
          </w:p>
        </w:tc>
      </w:tr>
    </w:tbl>
    <w:p w:rsidR="007843D4" w:rsidRPr="00FD6107" w:rsidRDefault="007843D4" w:rsidP="00E95481">
      <w:pPr>
        <w:spacing w:line="312" w:lineRule="auto"/>
        <w:contextualSpacing/>
      </w:pPr>
    </w:p>
    <w:sectPr w:rsidR="007843D4" w:rsidRPr="00FD6107" w:rsidSect="00914AB9">
      <w:pgSz w:w="11906" w:h="16838"/>
      <w:pgMar w:top="1134" w:right="849" w:bottom="1134" w:left="1276"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2CB" w:rsidRDefault="00B762CB" w:rsidP="0022040B">
      <w:r>
        <w:separator/>
      </w:r>
    </w:p>
  </w:endnote>
  <w:endnote w:type="continuationSeparator" w:id="0">
    <w:p w:rsidR="00B762CB" w:rsidRDefault="00B762CB" w:rsidP="00220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83A" w:rsidRDefault="0073583A" w:rsidP="00914AB9">
    <w:pPr>
      <w:pStyle w:val="af5"/>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73583A" w:rsidRDefault="0073583A" w:rsidP="00914AB9">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83A" w:rsidRDefault="0073583A" w:rsidP="00914AB9">
    <w:pPr>
      <w:pStyle w:val="af5"/>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6721D4">
      <w:rPr>
        <w:rStyle w:val="af7"/>
        <w:noProof/>
      </w:rPr>
      <w:t>2</w:t>
    </w:r>
    <w:r>
      <w:rPr>
        <w:rStyle w:val="af7"/>
      </w:rPr>
      <w:fldChar w:fldCharType="end"/>
    </w:r>
  </w:p>
  <w:p w:rsidR="0073583A" w:rsidRDefault="0073583A" w:rsidP="00914AB9">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83A" w:rsidRDefault="0073583A">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2CB" w:rsidRDefault="00B762CB" w:rsidP="0022040B">
      <w:r>
        <w:separator/>
      </w:r>
    </w:p>
  </w:footnote>
  <w:footnote w:type="continuationSeparator" w:id="0">
    <w:p w:rsidR="00B762CB" w:rsidRDefault="00B762CB" w:rsidP="002204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start w:val="1"/>
      <w:numFmt w:val="decimal"/>
      <w:lvlText w:val="%1."/>
      <w:lvlJc w:val="left"/>
      <w:pPr>
        <w:tabs>
          <w:tab w:val="num" w:pos="720"/>
        </w:tabs>
        <w:ind w:left="720" w:hanging="360"/>
      </w:pPr>
      <w:rPr>
        <w:b/>
        <w:iCs/>
      </w:rPr>
    </w:lvl>
  </w:abstractNum>
  <w:abstractNum w:abstractNumId="1">
    <w:nsid w:val="02867DC0"/>
    <w:multiLevelType w:val="hybridMultilevel"/>
    <w:tmpl w:val="B19C52A8"/>
    <w:lvl w:ilvl="0" w:tplc="2CB0E3F4">
      <w:start w:val="1"/>
      <w:numFmt w:val="decimal"/>
      <w:lvlText w:val="%1."/>
      <w:lvlJc w:val="left"/>
      <w:pPr>
        <w:ind w:left="852" w:hanging="492"/>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3B4712"/>
    <w:multiLevelType w:val="hybridMultilevel"/>
    <w:tmpl w:val="EF041058"/>
    <w:lvl w:ilvl="0" w:tplc="DA5204DA">
      <w:numFmt w:val="bullet"/>
      <w:lvlText w:val="-"/>
      <w:lvlJc w:val="left"/>
      <w:pPr>
        <w:tabs>
          <w:tab w:val="num" w:pos="720"/>
        </w:tabs>
        <w:ind w:left="720" w:hanging="360"/>
      </w:pPr>
      <w:rPr>
        <w:rFonts w:ascii="Times New Roman" w:hAnsi="Times New Roman" w:cs="Times New Roman" w:hint="default"/>
        <w:b/>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907885"/>
    <w:multiLevelType w:val="multilevel"/>
    <w:tmpl w:val="EF041058"/>
    <w:lvl w:ilvl="0">
      <w:numFmt w:val="bullet"/>
      <w:lvlText w:val="-"/>
      <w:lvlJc w:val="left"/>
      <w:pPr>
        <w:tabs>
          <w:tab w:val="num" w:pos="720"/>
        </w:tabs>
        <w:ind w:left="720" w:hanging="360"/>
      </w:pPr>
      <w:rPr>
        <w:rFonts w:ascii="Times New Roman" w:hAnsi="Times New Roman" w:cs="Times New Roman" w:hint="default"/>
        <w:b/>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7B151F5"/>
    <w:multiLevelType w:val="hybridMultilevel"/>
    <w:tmpl w:val="1EE454EC"/>
    <w:lvl w:ilvl="0" w:tplc="0419000F">
      <w:start w:val="1"/>
      <w:numFmt w:val="decimal"/>
      <w:lvlText w:val="%1."/>
      <w:lvlJc w:val="left"/>
      <w:pPr>
        <w:ind w:left="1572" w:hanging="360"/>
      </w:p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5">
    <w:nsid w:val="0D9B27D0"/>
    <w:multiLevelType w:val="hybridMultilevel"/>
    <w:tmpl w:val="30848DCA"/>
    <w:lvl w:ilvl="0" w:tplc="FFFFFFFF">
      <w:start w:val="1"/>
      <w:numFmt w:val="bullet"/>
      <w:lvlText w:val=""/>
      <w:lvlJc w:val="left"/>
      <w:pPr>
        <w:tabs>
          <w:tab w:val="num" w:pos="1069"/>
        </w:tabs>
        <w:ind w:left="1069" w:hanging="360"/>
      </w:pPr>
      <w:rPr>
        <w:rFonts w:ascii="Symbol" w:hAnsi="Symbol"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6">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14E1C58"/>
    <w:multiLevelType w:val="multilevel"/>
    <w:tmpl w:val="3E663AC0"/>
    <w:lvl w:ilvl="0">
      <w:numFmt w:val="bullet"/>
      <w:lvlText w:val="-"/>
      <w:lvlJc w:val="left"/>
      <w:pPr>
        <w:tabs>
          <w:tab w:val="num" w:pos="720"/>
        </w:tabs>
        <w:ind w:left="720" w:hanging="360"/>
      </w:pPr>
      <w:rPr>
        <w:rFonts w:ascii="Times New Roman" w:hAnsi="Times New Roman" w:cs="Times New Roman" w:hint="default"/>
        <w:b/>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1DA1169"/>
    <w:multiLevelType w:val="hybridMultilevel"/>
    <w:tmpl w:val="5F7EC2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0">
    <w:nsid w:val="124F091B"/>
    <w:multiLevelType w:val="hybridMultilevel"/>
    <w:tmpl w:val="047ED308"/>
    <w:lvl w:ilvl="0" w:tplc="652A5EE6">
      <w:numFmt w:val="bullet"/>
      <w:lvlText w:val="–"/>
      <w:lvlJc w:val="left"/>
      <w:pPr>
        <w:tabs>
          <w:tab w:val="num" w:pos="720"/>
        </w:tabs>
        <w:ind w:left="720" w:hanging="360"/>
      </w:pPr>
      <w:rPr>
        <w:rFonts w:ascii="Times New Roman" w:hAnsi="Times New Roman" w:cs="Times New Roman" w:hint="default"/>
        <w:b/>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DD778B4"/>
    <w:multiLevelType w:val="hybridMultilevel"/>
    <w:tmpl w:val="5D9CA5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072622D"/>
    <w:multiLevelType w:val="hybridMultilevel"/>
    <w:tmpl w:val="31A284C2"/>
    <w:lvl w:ilvl="0" w:tplc="00000005">
      <w:start w:val="1"/>
      <w:numFmt w:val="decimal"/>
      <w:lvlText w:val="%1."/>
      <w:lvlJc w:val="left"/>
      <w:pPr>
        <w:tabs>
          <w:tab w:val="num" w:pos="720"/>
        </w:tabs>
        <w:ind w:left="720" w:hanging="360"/>
      </w:pPr>
      <w:rPr>
        <w:b/>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8A163C"/>
    <w:multiLevelType w:val="hybridMultilevel"/>
    <w:tmpl w:val="66FEB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2F70374"/>
    <w:multiLevelType w:val="hybridMultilevel"/>
    <w:tmpl w:val="1CB0C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861000"/>
    <w:multiLevelType w:val="hybridMultilevel"/>
    <w:tmpl w:val="F2C41072"/>
    <w:lvl w:ilvl="0" w:tplc="EDDA6472">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7">
    <w:nsid w:val="305566E7"/>
    <w:multiLevelType w:val="hybridMultilevel"/>
    <w:tmpl w:val="0FA45B14"/>
    <w:lvl w:ilvl="0" w:tplc="47D08844">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F7535A"/>
    <w:multiLevelType w:val="hybridMultilevel"/>
    <w:tmpl w:val="C1A8BB4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nsid w:val="3E087373"/>
    <w:multiLevelType w:val="hybridMultilevel"/>
    <w:tmpl w:val="0C104562"/>
    <w:lvl w:ilvl="0" w:tplc="0B9833DA">
      <w:start w:val="1"/>
      <w:numFmt w:val="bullet"/>
      <w:lvlText w:val=""/>
      <w:lvlJc w:val="left"/>
      <w:pPr>
        <w:tabs>
          <w:tab w:val="num" w:pos="564"/>
        </w:tabs>
        <w:ind w:left="280" w:firstLine="0"/>
      </w:pPr>
      <w:rPr>
        <w:rFonts w:ascii="Symbol" w:hAnsi="Symbol" w:hint="default"/>
      </w:rPr>
    </w:lvl>
    <w:lvl w:ilvl="1" w:tplc="04190003" w:tentative="1">
      <w:start w:val="1"/>
      <w:numFmt w:val="bullet"/>
      <w:lvlText w:val="o"/>
      <w:lvlJc w:val="left"/>
      <w:pPr>
        <w:tabs>
          <w:tab w:val="num" w:pos="1720"/>
        </w:tabs>
        <w:ind w:left="1720" w:hanging="360"/>
      </w:pPr>
      <w:rPr>
        <w:rFonts w:ascii="Courier New" w:hAnsi="Courier New" w:cs="Courier New" w:hint="default"/>
      </w:rPr>
    </w:lvl>
    <w:lvl w:ilvl="2" w:tplc="04190005" w:tentative="1">
      <w:start w:val="1"/>
      <w:numFmt w:val="bullet"/>
      <w:lvlText w:val=""/>
      <w:lvlJc w:val="left"/>
      <w:pPr>
        <w:tabs>
          <w:tab w:val="num" w:pos="2440"/>
        </w:tabs>
        <w:ind w:left="2440" w:hanging="360"/>
      </w:pPr>
      <w:rPr>
        <w:rFonts w:ascii="Wingdings" w:hAnsi="Wingdings" w:hint="default"/>
      </w:rPr>
    </w:lvl>
    <w:lvl w:ilvl="3" w:tplc="04190001" w:tentative="1">
      <w:start w:val="1"/>
      <w:numFmt w:val="bullet"/>
      <w:lvlText w:val=""/>
      <w:lvlJc w:val="left"/>
      <w:pPr>
        <w:tabs>
          <w:tab w:val="num" w:pos="3160"/>
        </w:tabs>
        <w:ind w:left="3160" w:hanging="360"/>
      </w:pPr>
      <w:rPr>
        <w:rFonts w:ascii="Symbol" w:hAnsi="Symbol" w:hint="default"/>
      </w:rPr>
    </w:lvl>
    <w:lvl w:ilvl="4" w:tplc="04190003" w:tentative="1">
      <w:start w:val="1"/>
      <w:numFmt w:val="bullet"/>
      <w:lvlText w:val="o"/>
      <w:lvlJc w:val="left"/>
      <w:pPr>
        <w:tabs>
          <w:tab w:val="num" w:pos="3880"/>
        </w:tabs>
        <w:ind w:left="3880" w:hanging="360"/>
      </w:pPr>
      <w:rPr>
        <w:rFonts w:ascii="Courier New" w:hAnsi="Courier New" w:cs="Courier New" w:hint="default"/>
      </w:rPr>
    </w:lvl>
    <w:lvl w:ilvl="5" w:tplc="04190005" w:tentative="1">
      <w:start w:val="1"/>
      <w:numFmt w:val="bullet"/>
      <w:lvlText w:val=""/>
      <w:lvlJc w:val="left"/>
      <w:pPr>
        <w:tabs>
          <w:tab w:val="num" w:pos="4600"/>
        </w:tabs>
        <w:ind w:left="4600" w:hanging="360"/>
      </w:pPr>
      <w:rPr>
        <w:rFonts w:ascii="Wingdings" w:hAnsi="Wingdings" w:hint="default"/>
      </w:rPr>
    </w:lvl>
    <w:lvl w:ilvl="6" w:tplc="04190001" w:tentative="1">
      <w:start w:val="1"/>
      <w:numFmt w:val="bullet"/>
      <w:lvlText w:val=""/>
      <w:lvlJc w:val="left"/>
      <w:pPr>
        <w:tabs>
          <w:tab w:val="num" w:pos="5320"/>
        </w:tabs>
        <w:ind w:left="5320" w:hanging="360"/>
      </w:pPr>
      <w:rPr>
        <w:rFonts w:ascii="Symbol" w:hAnsi="Symbol" w:hint="default"/>
      </w:rPr>
    </w:lvl>
    <w:lvl w:ilvl="7" w:tplc="04190003" w:tentative="1">
      <w:start w:val="1"/>
      <w:numFmt w:val="bullet"/>
      <w:lvlText w:val="o"/>
      <w:lvlJc w:val="left"/>
      <w:pPr>
        <w:tabs>
          <w:tab w:val="num" w:pos="6040"/>
        </w:tabs>
        <w:ind w:left="6040" w:hanging="360"/>
      </w:pPr>
      <w:rPr>
        <w:rFonts w:ascii="Courier New" w:hAnsi="Courier New" w:cs="Courier New" w:hint="default"/>
      </w:rPr>
    </w:lvl>
    <w:lvl w:ilvl="8" w:tplc="04190005" w:tentative="1">
      <w:start w:val="1"/>
      <w:numFmt w:val="bullet"/>
      <w:lvlText w:val=""/>
      <w:lvlJc w:val="left"/>
      <w:pPr>
        <w:tabs>
          <w:tab w:val="num" w:pos="6760"/>
        </w:tabs>
        <w:ind w:left="6760" w:hanging="360"/>
      </w:pPr>
      <w:rPr>
        <w:rFonts w:ascii="Wingdings" w:hAnsi="Wingdings" w:hint="default"/>
      </w:rPr>
    </w:lvl>
  </w:abstractNum>
  <w:abstractNum w:abstractNumId="21">
    <w:nsid w:val="3EAC0101"/>
    <w:multiLevelType w:val="hybridMultilevel"/>
    <w:tmpl w:val="770452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ED27CC"/>
    <w:multiLevelType w:val="hybridMultilevel"/>
    <w:tmpl w:val="D95AE1B2"/>
    <w:lvl w:ilvl="0" w:tplc="652A5EE6">
      <w:numFmt w:val="bullet"/>
      <w:lvlText w:val="–"/>
      <w:lvlJc w:val="left"/>
      <w:pPr>
        <w:tabs>
          <w:tab w:val="num" w:pos="720"/>
        </w:tabs>
        <w:ind w:left="720" w:hanging="360"/>
      </w:pPr>
      <w:rPr>
        <w:rFonts w:ascii="Times New Roman" w:hAnsi="Times New Roman" w:cs="Times New Roman" w:hint="default"/>
        <w:b/>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0EB3C4B"/>
    <w:multiLevelType w:val="hybridMultilevel"/>
    <w:tmpl w:val="9AB83382"/>
    <w:lvl w:ilvl="0" w:tplc="8C5066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B2133B"/>
    <w:multiLevelType w:val="hybridMultilevel"/>
    <w:tmpl w:val="D0087A06"/>
    <w:lvl w:ilvl="0" w:tplc="E2C64B30">
      <w:start w:val="1"/>
      <w:numFmt w:val="bullet"/>
      <w:lvlText w:val=""/>
      <w:lvlJc w:val="left"/>
      <w:pPr>
        <w:tabs>
          <w:tab w:val="num" w:pos="2061"/>
        </w:tabs>
        <w:ind w:left="1701" w:firstLine="0"/>
      </w:pPr>
      <w:rPr>
        <w:rFonts w:ascii="Symbol" w:hAnsi="Symbol" w:hint="default"/>
        <w:sz w:val="20"/>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41DC673B"/>
    <w:multiLevelType w:val="hybridMultilevel"/>
    <w:tmpl w:val="FB244F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28830BC"/>
    <w:multiLevelType w:val="hybridMultilevel"/>
    <w:tmpl w:val="D562AA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38050E5"/>
    <w:multiLevelType w:val="hybridMultilevel"/>
    <w:tmpl w:val="33665272"/>
    <w:lvl w:ilvl="0" w:tplc="EDDA6472">
      <w:start w:val="1"/>
      <w:numFmt w:val="decimal"/>
      <w:lvlText w:val="%1."/>
      <w:lvlJc w:val="left"/>
      <w:pPr>
        <w:ind w:left="12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6185619"/>
    <w:multiLevelType w:val="hybridMultilevel"/>
    <w:tmpl w:val="93EEA2A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48A93472"/>
    <w:multiLevelType w:val="hybridMultilevel"/>
    <w:tmpl w:val="DE30580A"/>
    <w:lvl w:ilvl="0" w:tplc="EDDA6472">
      <w:start w:val="1"/>
      <w:numFmt w:val="decimal"/>
      <w:lvlText w:val="%1."/>
      <w:lvlJc w:val="left"/>
      <w:pPr>
        <w:ind w:left="12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F577DB5"/>
    <w:multiLevelType w:val="hybridMultilevel"/>
    <w:tmpl w:val="DBA62116"/>
    <w:lvl w:ilvl="0" w:tplc="BE066C5C">
      <w:numFmt w:val="bullet"/>
      <w:lvlText w:val=""/>
      <w:lvlJc w:val="left"/>
      <w:pPr>
        <w:ind w:left="112" w:hanging="711"/>
      </w:pPr>
      <w:rPr>
        <w:rFonts w:ascii="Symbol" w:eastAsia="Symbol" w:hAnsi="Symbol" w:cs="Symbol" w:hint="default"/>
        <w:w w:val="100"/>
        <w:sz w:val="28"/>
        <w:szCs w:val="28"/>
        <w:lang w:val="ru-RU" w:eastAsia="en-US" w:bidi="ar-SA"/>
      </w:rPr>
    </w:lvl>
    <w:lvl w:ilvl="1" w:tplc="6608BB96">
      <w:numFmt w:val="bullet"/>
      <w:lvlText w:val="•"/>
      <w:lvlJc w:val="left"/>
      <w:pPr>
        <w:ind w:left="1150" w:hanging="711"/>
      </w:pPr>
      <w:rPr>
        <w:rFonts w:hint="default"/>
        <w:lang w:val="ru-RU" w:eastAsia="en-US" w:bidi="ar-SA"/>
      </w:rPr>
    </w:lvl>
    <w:lvl w:ilvl="2" w:tplc="FA148720">
      <w:numFmt w:val="bullet"/>
      <w:lvlText w:val="•"/>
      <w:lvlJc w:val="left"/>
      <w:pPr>
        <w:ind w:left="2181" w:hanging="711"/>
      </w:pPr>
      <w:rPr>
        <w:rFonts w:hint="default"/>
        <w:lang w:val="ru-RU" w:eastAsia="en-US" w:bidi="ar-SA"/>
      </w:rPr>
    </w:lvl>
    <w:lvl w:ilvl="3" w:tplc="6D780CBA">
      <w:numFmt w:val="bullet"/>
      <w:lvlText w:val="•"/>
      <w:lvlJc w:val="left"/>
      <w:pPr>
        <w:ind w:left="3211" w:hanging="711"/>
      </w:pPr>
      <w:rPr>
        <w:rFonts w:hint="default"/>
        <w:lang w:val="ru-RU" w:eastAsia="en-US" w:bidi="ar-SA"/>
      </w:rPr>
    </w:lvl>
    <w:lvl w:ilvl="4" w:tplc="A1CCBB90">
      <w:numFmt w:val="bullet"/>
      <w:lvlText w:val="•"/>
      <w:lvlJc w:val="left"/>
      <w:pPr>
        <w:ind w:left="4242" w:hanging="711"/>
      </w:pPr>
      <w:rPr>
        <w:rFonts w:hint="default"/>
        <w:lang w:val="ru-RU" w:eastAsia="en-US" w:bidi="ar-SA"/>
      </w:rPr>
    </w:lvl>
    <w:lvl w:ilvl="5" w:tplc="0B7273E6">
      <w:numFmt w:val="bullet"/>
      <w:lvlText w:val="•"/>
      <w:lvlJc w:val="left"/>
      <w:pPr>
        <w:ind w:left="5273" w:hanging="711"/>
      </w:pPr>
      <w:rPr>
        <w:rFonts w:hint="default"/>
        <w:lang w:val="ru-RU" w:eastAsia="en-US" w:bidi="ar-SA"/>
      </w:rPr>
    </w:lvl>
    <w:lvl w:ilvl="6" w:tplc="ACBC4832">
      <w:numFmt w:val="bullet"/>
      <w:lvlText w:val="•"/>
      <w:lvlJc w:val="left"/>
      <w:pPr>
        <w:ind w:left="6303" w:hanging="711"/>
      </w:pPr>
      <w:rPr>
        <w:rFonts w:hint="default"/>
        <w:lang w:val="ru-RU" w:eastAsia="en-US" w:bidi="ar-SA"/>
      </w:rPr>
    </w:lvl>
    <w:lvl w:ilvl="7" w:tplc="18C20FCE">
      <w:numFmt w:val="bullet"/>
      <w:lvlText w:val="•"/>
      <w:lvlJc w:val="left"/>
      <w:pPr>
        <w:ind w:left="7334" w:hanging="711"/>
      </w:pPr>
      <w:rPr>
        <w:rFonts w:hint="default"/>
        <w:lang w:val="ru-RU" w:eastAsia="en-US" w:bidi="ar-SA"/>
      </w:rPr>
    </w:lvl>
    <w:lvl w:ilvl="8" w:tplc="A5BEF4B2">
      <w:numFmt w:val="bullet"/>
      <w:lvlText w:val="•"/>
      <w:lvlJc w:val="left"/>
      <w:pPr>
        <w:ind w:left="8365" w:hanging="711"/>
      </w:pPr>
      <w:rPr>
        <w:rFonts w:hint="default"/>
        <w:lang w:val="ru-RU" w:eastAsia="en-US" w:bidi="ar-SA"/>
      </w:rPr>
    </w:lvl>
  </w:abstractNum>
  <w:abstractNum w:abstractNumId="31">
    <w:nsid w:val="5D7D4976"/>
    <w:multiLevelType w:val="hybridMultilevel"/>
    <w:tmpl w:val="0BB0A7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0F236A"/>
    <w:multiLevelType w:val="hybridMultilevel"/>
    <w:tmpl w:val="829E54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B95949"/>
    <w:multiLevelType w:val="hybridMultilevel"/>
    <w:tmpl w:val="43185438"/>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4">
    <w:nsid w:val="615004A3"/>
    <w:multiLevelType w:val="hybridMultilevel"/>
    <w:tmpl w:val="17383F5C"/>
    <w:lvl w:ilvl="0" w:tplc="0419000F">
      <w:start w:val="1"/>
      <w:numFmt w:val="decimal"/>
      <w:lvlText w:val="%1."/>
      <w:lvlJc w:val="left"/>
      <w:pPr>
        <w:ind w:left="1572" w:hanging="360"/>
      </w:p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35">
    <w:nsid w:val="62E37B24"/>
    <w:multiLevelType w:val="hybridMultilevel"/>
    <w:tmpl w:val="66CC1B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3921EAD"/>
    <w:multiLevelType w:val="hybridMultilevel"/>
    <w:tmpl w:val="26FAB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CC41E2"/>
    <w:multiLevelType w:val="hybridMultilevel"/>
    <w:tmpl w:val="9D381140"/>
    <w:lvl w:ilvl="0" w:tplc="D758F408">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5A8179D"/>
    <w:multiLevelType w:val="hybridMultilevel"/>
    <w:tmpl w:val="3E663AC0"/>
    <w:lvl w:ilvl="0" w:tplc="7988C5D4">
      <w:numFmt w:val="bullet"/>
      <w:lvlText w:val="-"/>
      <w:lvlJc w:val="left"/>
      <w:pPr>
        <w:tabs>
          <w:tab w:val="num" w:pos="720"/>
        </w:tabs>
        <w:ind w:left="720" w:hanging="360"/>
      </w:pPr>
      <w:rPr>
        <w:rFonts w:ascii="Times New Roman" w:hAnsi="Times New Roman" w:cs="Times New Roman" w:hint="default"/>
        <w:b/>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D2503A4"/>
    <w:multiLevelType w:val="hybridMultilevel"/>
    <w:tmpl w:val="B2142E0A"/>
    <w:lvl w:ilvl="0" w:tplc="47D0884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24173D6"/>
    <w:multiLevelType w:val="hybridMultilevel"/>
    <w:tmpl w:val="21200AF0"/>
    <w:lvl w:ilvl="0" w:tplc="DA5204DA">
      <w:numFmt w:val="bullet"/>
      <w:lvlText w:val="-"/>
      <w:lvlJc w:val="left"/>
      <w:pPr>
        <w:tabs>
          <w:tab w:val="num" w:pos="720"/>
        </w:tabs>
        <w:ind w:left="720" w:hanging="360"/>
      </w:pPr>
      <w:rPr>
        <w:rFonts w:ascii="Times New Roman" w:hAnsi="Times New Roman" w:cs="Times New Roman" w:hint="default"/>
        <w:b/>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2AB5CBE"/>
    <w:multiLevelType w:val="hybridMultilevel"/>
    <w:tmpl w:val="1CF6872A"/>
    <w:lvl w:ilvl="0" w:tplc="47D0884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B5F2C"/>
    <w:multiLevelType w:val="multilevel"/>
    <w:tmpl w:val="F926E810"/>
    <w:lvl w:ilvl="0">
      <w:start w:val="2"/>
      <w:numFmt w:val="decimal"/>
      <w:lvlText w:val="%1"/>
      <w:lvlJc w:val="left"/>
      <w:pPr>
        <w:ind w:left="112" w:hanging="629"/>
      </w:pPr>
      <w:rPr>
        <w:rFonts w:hint="default"/>
        <w:lang w:val="ru-RU" w:eastAsia="en-US" w:bidi="ar-SA"/>
      </w:rPr>
    </w:lvl>
    <w:lvl w:ilvl="1">
      <w:start w:val="1"/>
      <w:numFmt w:val="decimal"/>
      <w:lvlText w:val="%1.%2."/>
      <w:lvlJc w:val="left"/>
      <w:pPr>
        <w:ind w:left="112" w:hanging="629"/>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112" w:hanging="711"/>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211" w:hanging="711"/>
      </w:pPr>
      <w:rPr>
        <w:rFonts w:hint="default"/>
        <w:lang w:val="ru-RU" w:eastAsia="en-US" w:bidi="ar-SA"/>
      </w:rPr>
    </w:lvl>
    <w:lvl w:ilvl="4">
      <w:numFmt w:val="bullet"/>
      <w:lvlText w:val="•"/>
      <w:lvlJc w:val="left"/>
      <w:pPr>
        <w:ind w:left="4242" w:hanging="711"/>
      </w:pPr>
      <w:rPr>
        <w:rFonts w:hint="default"/>
        <w:lang w:val="ru-RU" w:eastAsia="en-US" w:bidi="ar-SA"/>
      </w:rPr>
    </w:lvl>
    <w:lvl w:ilvl="5">
      <w:numFmt w:val="bullet"/>
      <w:lvlText w:val="•"/>
      <w:lvlJc w:val="left"/>
      <w:pPr>
        <w:ind w:left="5273" w:hanging="711"/>
      </w:pPr>
      <w:rPr>
        <w:rFonts w:hint="default"/>
        <w:lang w:val="ru-RU" w:eastAsia="en-US" w:bidi="ar-SA"/>
      </w:rPr>
    </w:lvl>
    <w:lvl w:ilvl="6">
      <w:numFmt w:val="bullet"/>
      <w:lvlText w:val="•"/>
      <w:lvlJc w:val="left"/>
      <w:pPr>
        <w:ind w:left="6303" w:hanging="711"/>
      </w:pPr>
      <w:rPr>
        <w:rFonts w:hint="default"/>
        <w:lang w:val="ru-RU" w:eastAsia="en-US" w:bidi="ar-SA"/>
      </w:rPr>
    </w:lvl>
    <w:lvl w:ilvl="7">
      <w:numFmt w:val="bullet"/>
      <w:lvlText w:val="•"/>
      <w:lvlJc w:val="left"/>
      <w:pPr>
        <w:ind w:left="7334" w:hanging="711"/>
      </w:pPr>
      <w:rPr>
        <w:rFonts w:hint="default"/>
        <w:lang w:val="ru-RU" w:eastAsia="en-US" w:bidi="ar-SA"/>
      </w:rPr>
    </w:lvl>
    <w:lvl w:ilvl="8">
      <w:numFmt w:val="bullet"/>
      <w:lvlText w:val="•"/>
      <w:lvlJc w:val="left"/>
      <w:pPr>
        <w:ind w:left="8365" w:hanging="711"/>
      </w:pPr>
      <w:rPr>
        <w:rFonts w:hint="default"/>
        <w:lang w:val="ru-RU" w:eastAsia="en-US" w:bidi="ar-SA"/>
      </w:rPr>
    </w:lvl>
  </w:abstractNum>
  <w:abstractNum w:abstractNumId="43">
    <w:nsid w:val="774B3FC7"/>
    <w:multiLevelType w:val="hybridMultilevel"/>
    <w:tmpl w:val="4796C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CD40ED"/>
    <w:multiLevelType w:val="hybridMultilevel"/>
    <w:tmpl w:val="34B2ED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BE41A81"/>
    <w:multiLevelType w:val="hybridMultilevel"/>
    <w:tmpl w:val="1F9CF772"/>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6">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7">
    <w:nsid w:val="7EB65AFF"/>
    <w:multiLevelType w:val="hybridMultilevel"/>
    <w:tmpl w:val="5DF288D0"/>
    <w:lvl w:ilvl="0" w:tplc="8C5066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6"/>
  </w:num>
  <w:num w:numId="4">
    <w:abstractNumId w:val="6"/>
  </w:num>
  <w:num w:numId="5">
    <w:abstractNumId w:val="18"/>
  </w:num>
  <w:num w:numId="6">
    <w:abstractNumId w:val="44"/>
  </w:num>
  <w:num w:numId="7">
    <w:abstractNumId w:val="24"/>
  </w:num>
  <w:num w:numId="8">
    <w:abstractNumId w:val="40"/>
  </w:num>
  <w:num w:numId="9">
    <w:abstractNumId w:val="2"/>
  </w:num>
  <w:num w:numId="10">
    <w:abstractNumId w:val="3"/>
  </w:num>
  <w:num w:numId="11">
    <w:abstractNumId w:val="38"/>
  </w:num>
  <w:num w:numId="12">
    <w:abstractNumId w:val="7"/>
  </w:num>
  <w:num w:numId="13">
    <w:abstractNumId w:val="10"/>
  </w:num>
  <w:num w:numId="14">
    <w:abstractNumId w:val="22"/>
  </w:num>
  <w:num w:numId="15">
    <w:abstractNumId w:val="37"/>
  </w:num>
  <w:num w:numId="16">
    <w:abstractNumId w:val="35"/>
  </w:num>
  <w:num w:numId="17">
    <w:abstractNumId w:val="23"/>
  </w:num>
  <w:num w:numId="18">
    <w:abstractNumId w:val="47"/>
  </w:num>
  <w:num w:numId="19">
    <w:abstractNumId w:val="8"/>
  </w:num>
  <w:num w:numId="20">
    <w:abstractNumId w:val="12"/>
  </w:num>
  <w:num w:numId="21">
    <w:abstractNumId w:val="20"/>
  </w:num>
  <w:num w:numId="22">
    <w:abstractNumId w:val="5"/>
  </w:num>
  <w:num w:numId="23">
    <w:abstractNumId w:val="45"/>
  </w:num>
  <w:num w:numId="24">
    <w:abstractNumId w:val="19"/>
  </w:num>
  <w:num w:numId="25">
    <w:abstractNumId w:val="28"/>
  </w:num>
  <w:num w:numId="26">
    <w:abstractNumId w:val="36"/>
  </w:num>
  <w:num w:numId="27">
    <w:abstractNumId w:val="0"/>
  </w:num>
  <w:num w:numId="28">
    <w:abstractNumId w:val="33"/>
  </w:num>
  <w:num w:numId="29">
    <w:abstractNumId w:val="26"/>
  </w:num>
  <w:num w:numId="30">
    <w:abstractNumId w:val="41"/>
  </w:num>
  <w:num w:numId="31">
    <w:abstractNumId w:val="39"/>
  </w:num>
  <w:num w:numId="32">
    <w:abstractNumId w:val="17"/>
  </w:num>
  <w:num w:numId="33">
    <w:abstractNumId w:val="15"/>
  </w:num>
  <w:num w:numId="34">
    <w:abstractNumId w:val="1"/>
  </w:num>
  <w:num w:numId="35">
    <w:abstractNumId w:val="13"/>
  </w:num>
  <w:num w:numId="36">
    <w:abstractNumId w:val="43"/>
  </w:num>
  <w:num w:numId="37">
    <w:abstractNumId w:val="31"/>
  </w:num>
  <w:num w:numId="38">
    <w:abstractNumId w:val="34"/>
  </w:num>
  <w:num w:numId="39">
    <w:abstractNumId w:val="4"/>
  </w:num>
  <w:num w:numId="40">
    <w:abstractNumId w:val="16"/>
  </w:num>
  <w:num w:numId="41">
    <w:abstractNumId w:val="29"/>
  </w:num>
  <w:num w:numId="42">
    <w:abstractNumId w:val="27"/>
  </w:num>
  <w:num w:numId="43">
    <w:abstractNumId w:val="14"/>
  </w:num>
  <w:num w:numId="44">
    <w:abstractNumId w:val="25"/>
  </w:num>
  <w:num w:numId="45">
    <w:abstractNumId w:val="30"/>
  </w:num>
  <w:num w:numId="46">
    <w:abstractNumId w:val="42"/>
  </w:num>
  <w:num w:numId="47">
    <w:abstractNumId w:val="32"/>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F424C"/>
    <w:rsid w:val="0000154F"/>
    <w:rsid w:val="00005163"/>
    <w:rsid w:val="00011762"/>
    <w:rsid w:val="0005353B"/>
    <w:rsid w:val="00064AB6"/>
    <w:rsid w:val="0007605B"/>
    <w:rsid w:val="000B5CB2"/>
    <w:rsid w:val="000D3858"/>
    <w:rsid w:val="000E075F"/>
    <w:rsid w:val="000F380B"/>
    <w:rsid w:val="000F424C"/>
    <w:rsid w:val="0011392D"/>
    <w:rsid w:val="00113AE3"/>
    <w:rsid w:val="00167322"/>
    <w:rsid w:val="001F731D"/>
    <w:rsid w:val="00207EA7"/>
    <w:rsid w:val="0022040B"/>
    <w:rsid w:val="00221B5B"/>
    <w:rsid w:val="00221C01"/>
    <w:rsid w:val="00224D65"/>
    <w:rsid w:val="00246467"/>
    <w:rsid w:val="00287981"/>
    <w:rsid w:val="002B6219"/>
    <w:rsid w:val="002B677D"/>
    <w:rsid w:val="002C420D"/>
    <w:rsid w:val="002C4F5F"/>
    <w:rsid w:val="002D4F44"/>
    <w:rsid w:val="00304410"/>
    <w:rsid w:val="00335476"/>
    <w:rsid w:val="003619EB"/>
    <w:rsid w:val="00363E80"/>
    <w:rsid w:val="00383841"/>
    <w:rsid w:val="00383A1C"/>
    <w:rsid w:val="003B7F00"/>
    <w:rsid w:val="003F25BE"/>
    <w:rsid w:val="00402786"/>
    <w:rsid w:val="004070DF"/>
    <w:rsid w:val="00437CEF"/>
    <w:rsid w:val="00475286"/>
    <w:rsid w:val="004770C8"/>
    <w:rsid w:val="004A1B19"/>
    <w:rsid w:val="004C0CA8"/>
    <w:rsid w:val="004F76C4"/>
    <w:rsid w:val="0050232F"/>
    <w:rsid w:val="005457F4"/>
    <w:rsid w:val="00580DE5"/>
    <w:rsid w:val="005B6DA7"/>
    <w:rsid w:val="005C38D7"/>
    <w:rsid w:val="005C49FB"/>
    <w:rsid w:val="005D0349"/>
    <w:rsid w:val="005D7C4C"/>
    <w:rsid w:val="005E22D7"/>
    <w:rsid w:val="005F1377"/>
    <w:rsid w:val="00611BB6"/>
    <w:rsid w:val="0066626E"/>
    <w:rsid w:val="006721D4"/>
    <w:rsid w:val="006C2C3B"/>
    <w:rsid w:val="006C4324"/>
    <w:rsid w:val="006E0B99"/>
    <w:rsid w:val="0073583A"/>
    <w:rsid w:val="007602F6"/>
    <w:rsid w:val="00776C5B"/>
    <w:rsid w:val="007843D4"/>
    <w:rsid w:val="00790C1F"/>
    <w:rsid w:val="007A58D0"/>
    <w:rsid w:val="007D09BB"/>
    <w:rsid w:val="007D5923"/>
    <w:rsid w:val="0080373B"/>
    <w:rsid w:val="00810BCE"/>
    <w:rsid w:val="008238BA"/>
    <w:rsid w:val="00865312"/>
    <w:rsid w:val="00875B62"/>
    <w:rsid w:val="0088376C"/>
    <w:rsid w:val="008C5DD3"/>
    <w:rsid w:val="008C7679"/>
    <w:rsid w:val="0091392C"/>
    <w:rsid w:val="00914AB9"/>
    <w:rsid w:val="00954279"/>
    <w:rsid w:val="009650D3"/>
    <w:rsid w:val="0096774E"/>
    <w:rsid w:val="00972F08"/>
    <w:rsid w:val="009740F0"/>
    <w:rsid w:val="00990EDA"/>
    <w:rsid w:val="009A7C00"/>
    <w:rsid w:val="009B00DF"/>
    <w:rsid w:val="009B16B9"/>
    <w:rsid w:val="00A24AF9"/>
    <w:rsid w:val="00A41019"/>
    <w:rsid w:val="00A61561"/>
    <w:rsid w:val="00A82650"/>
    <w:rsid w:val="00AB5145"/>
    <w:rsid w:val="00AB5D1A"/>
    <w:rsid w:val="00AB6749"/>
    <w:rsid w:val="00AD2C82"/>
    <w:rsid w:val="00AD67FA"/>
    <w:rsid w:val="00AE44C2"/>
    <w:rsid w:val="00B07355"/>
    <w:rsid w:val="00B35B96"/>
    <w:rsid w:val="00B36348"/>
    <w:rsid w:val="00B4194D"/>
    <w:rsid w:val="00B41CAC"/>
    <w:rsid w:val="00B45E15"/>
    <w:rsid w:val="00B54BE9"/>
    <w:rsid w:val="00B65DBB"/>
    <w:rsid w:val="00B762CB"/>
    <w:rsid w:val="00B91744"/>
    <w:rsid w:val="00B9323A"/>
    <w:rsid w:val="00BA423E"/>
    <w:rsid w:val="00BC569B"/>
    <w:rsid w:val="00BD3E89"/>
    <w:rsid w:val="00C07B6E"/>
    <w:rsid w:val="00C1118A"/>
    <w:rsid w:val="00C161A1"/>
    <w:rsid w:val="00C30A56"/>
    <w:rsid w:val="00C41164"/>
    <w:rsid w:val="00C6101A"/>
    <w:rsid w:val="00C77539"/>
    <w:rsid w:val="00C92194"/>
    <w:rsid w:val="00C935B6"/>
    <w:rsid w:val="00CA1436"/>
    <w:rsid w:val="00CC1BF7"/>
    <w:rsid w:val="00CD020F"/>
    <w:rsid w:val="00D21660"/>
    <w:rsid w:val="00D21758"/>
    <w:rsid w:val="00D56499"/>
    <w:rsid w:val="00D83890"/>
    <w:rsid w:val="00D90777"/>
    <w:rsid w:val="00D916DB"/>
    <w:rsid w:val="00D94B87"/>
    <w:rsid w:val="00DC3C13"/>
    <w:rsid w:val="00DF34C1"/>
    <w:rsid w:val="00E0172C"/>
    <w:rsid w:val="00E15FD9"/>
    <w:rsid w:val="00E51F70"/>
    <w:rsid w:val="00E67541"/>
    <w:rsid w:val="00E8797C"/>
    <w:rsid w:val="00E95481"/>
    <w:rsid w:val="00EF5D38"/>
    <w:rsid w:val="00F77646"/>
    <w:rsid w:val="00F804A0"/>
    <w:rsid w:val="00FD045E"/>
    <w:rsid w:val="00FD6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pacing w:val="32"/>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24C"/>
    <w:pPr>
      <w:spacing w:after="0" w:line="240" w:lineRule="auto"/>
    </w:pPr>
    <w:rPr>
      <w:rFonts w:eastAsia="Times New Roman"/>
      <w:spacing w:val="0"/>
      <w:sz w:val="24"/>
      <w:szCs w:val="24"/>
      <w:lang w:eastAsia="ru-RU"/>
    </w:rPr>
  </w:style>
  <w:style w:type="paragraph" w:styleId="1">
    <w:name w:val="heading 1"/>
    <w:basedOn w:val="a"/>
    <w:next w:val="a"/>
    <w:link w:val="10"/>
    <w:qFormat/>
    <w:rsid w:val="000F424C"/>
    <w:pPr>
      <w:keepNext/>
      <w:autoSpaceDE w:val="0"/>
      <w:autoSpaceDN w:val="0"/>
      <w:ind w:firstLine="284"/>
      <w:outlineLvl w:val="0"/>
    </w:pPr>
  </w:style>
  <w:style w:type="paragraph" w:styleId="2">
    <w:name w:val="heading 2"/>
    <w:basedOn w:val="a"/>
    <w:next w:val="a"/>
    <w:link w:val="20"/>
    <w:semiHidden/>
    <w:unhideWhenUsed/>
    <w:qFormat/>
    <w:rsid w:val="000F424C"/>
    <w:pPr>
      <w:keepNext/>
      <w:spacing w:before="240" w:after="60"/>
      <w:outlineLvl w:val="1"/>
    </w:pPr>
    <w:rPr>
      <w:rFonts w:ascii="Cambria" w:hAnsi="Cambria"/>
      <w:b/>
      <w:bCs/>
      <w:i/>
      <w:iCs/>
      <w:sz w:val="28"/>
      <w:szCs w:val="28"/>
    </w:rPr>
  </w:style>
  <w:style w:type="paragraph" w:styleId="3">
    <w:name w:val="heading 3"/>
    <w:basedOn w:val="a"/>
    <w:next w:val="a"/>
    <w:link w:val="30"/>
    <w:qFormat/>
    <w:rsid w:val="000F424C"/>
    <w:pPr>
      <w:keepNext/>
      <w:spacing w:before="240" w:after="60"/>
      <w:outlineLvl w:val="2"/>
    </w:pPr>
    <w:rPr>
      <w:rFonts w:ascii="Arial" w:hAnsi="Arial" w:cs="Arial"/>
      <w:b/>
      <w:bCs/>
      <w:sz w:val="26"/>
      <w:szCs w:val="26"/>
    </w:rPr>
  </w:style>
  <w:style w:type="paragraph" w:styleId="8">
    <w:name w:val="heading 8"/>
    <w:basedOn w:val="a"/>
    <w:next w:val="a"/>
    <w:link w:val="80"/>
    <w:qFormat/>
    <w:rsid w:val="000F424C"/>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424C"/>
    <w:rPr>
      <w:rFonts w:eastAsia="Times New Roman"/>
      <w:spacing w:val="0"/>
      <w:sz w:val="24"/>
      <w:szCs w:val="24"/>
      <w:lang w:eastAsia="ru-RU"/>
    </w:rPr>
  </w:style>
  <w:style w:type="character" w:customStyle="1" w:styleId="20">
    <w:name w:val="Заголовок 2 Знак"/>
    <w:basedOn w:val="a0"/>
    <w:link w:val="2"/>
    <w:semiHidden/>
    <w:rsid w:val="000F424C"/>
    <w:rPr>
      <w:rFonts w:ascii="Cambria" w:eastAsia="Times New Roman" w:hAnsi="Cambria"/>
      <w:b/>
      <w:bCs/>
      <w:i/>
      <w:iCs/>
      <w:spacing w:val="0"/>
      <w:lang w:eastAsia="ru-RU"/>
    </w:rPr>
  </w:style>
  <w:style w:type="character" w:customStyle="1" w:styleId="30">
    <w:name w:val="Заголовок 3 Знак"/>
    <w:basedOn w:val="a0"/>
    <w:link w:val="3"/>
    <w:rsid w:val="000F424C"/>
    <w:rPr>
      <w:rFonts w:ascii="Arial" w:eastAsia="Times New Roman" w:hAnsi="Arial" w:cs="Arial"/>
      <w:b/>
      <w:bCs/>
      <w:spacing w:val="0"/>
      <w:sz w:val="26"/>
      <w:szCs w:val="26"/>
      <w:lang w:eastAsia="ru-RU"/>
    </w:rPr>
  </w:style>
  <w:style w:type="character" w:customStyle="1" w:styleId="80">
    <w:name w:val="Заголовок 8 Знак"/>
    <w:basedOn w:val="a0"/>
    <w:link w:val="8"/>
    <w:rsid w:val="000F424C"/>
    <w:rPr>
      <w:rFonts w:eastAsia="Times New Roman"/>
      <w:i/>
      <w:iCs/>
      <w:spacing w:val="0"/>
      <w:sz w:val="24"/>
      <w:szCs w:val="24"/>
      <w:lang w:eastAsia="ru-RU"/>
    </w:rPr>
  </w:style>
  <w:style w:type="paragraph" w:styleId="a3">
    <w:name w:val="Normal (Web)"/>
    <w:basedOn w:val="a"/>
    <w:uiPriority w:val="99"/>
    <w:rsid w:val="000F424C"/>
    <w:pPr>
      <w:spacing w:before="100" w:beforeAutospacing="1" w:after="100" w:afterAutospacing="1"/>
    </w:pPr>
  </w:style>
  <w:style w:type="paragraph" w:styleId="21">
    <w:name w:val="List 2"/>
    <w:basedOn w:val="a"/>
    <w:rsid w:val="000F424C"/>
    <w:pPr>
      <w:ind w:left="566" w:hanging="283"/>
    </w:pPr>
  </w:style>
  <w:style w:type="paragraph" w:styleId="22">
    <w:name w:val="Body Text Indent 2"/>
    <w:basedOn w:val="a"/>
    <w:link w:val="23"/>
    <w:rsid w:val="000F424C"/>
    <w:pPr>
      <w:spacing w:after="120" w:line="480" w:lineRule="auto"/>
      <w:ind w:left="283"/>
    </w:pPr>
  </w:style>
  <w:style w:type="character" w:customStyle="1" w:styleId="23">
    <w:name w:val="Основной текст с отступом 2 Знак"/>
    <w:basedOn w:val="a0"/>
    <w:link w:val="22"/>
    <w:rsid w:val="000F424C"/>
    <w:rPr>
      <w:rFonts w:eastAsia="Times New Roman"/>
      <w:spacing w:val="0"/>
      <w:sz w:val="24"/>
      <w:szCs w:val="24"/>
      <w:lang w:eastAsia="ru-RU"/>
    </w:rPr>
  </w:style>
  <w:style w:type="character" w:styleId="a4">
    <w:name w:val="Strong"/>
    <w:qFormat/>
    <w:rsid w:val="000F424C"/>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0F424C"/>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F424C"/>
    <w:rPr>
      <w:rFonts w:eastAsia="Times New Roman"/>
      <w:spacing w:val="0"/>
      <w:sz w:val="20"/>
      <w:szCs w:val="20"/>
      <w:lang w:eastAsia="ru-RU"/>
    </w:rPr>
  </w:style>
  <w:style w:type="character" w:styleId="a7">
    <w:name w:val="footnote reference"/>
    <w:uiPriority w:val="99"/>
    <w:rsid w:val="000F424C"/>
    <w:rPr>
      <w:vertAlign w:val="superscript"/>
    </w:rPr>
  </w:style>
  <w:style w:type="paragraph" w:styleId="a8">
    <w:name w:val="Balloon Text"/>
    <w:basedOn w:val="a"/>
    <w:link w:val="a9"/>
    <w:semiHidden/>
    <w:rsid w:val="000F424C"/>
    <w:rPr>
      <w:rFonts w:ascii="Tahoma" w:hAnsi="Tahoma" w:cs="Tahoma"/>
      <w:sz w:val="16"/>
      <w:szCs w:val="16"/>
    </w:rPr>
  </w:style>
  <w:style w:type="character" w:customStyle="1" w:styleId="a9">
    <w:name w:val="Текст выноски Знак"/>
    <w:basedOn w:val="a0"/>
    <w:link w:val="a8"/>
    <w:semiHidden/>
    <w:rsid w:val="000F424C"/>
    <w:rPr>
      <w:rFonts w:ascii="Tahoma" w:eastAsia="Times New Roman" w:hAnsi="Tahoma" w:cs="Tahoma"/>
      <w:spacing w:val="0"/>
      <w:sz w:val="16"/>
      <w:szCs w:val="16"/>
      <w:lang w:eastAsia="ru-RU"/>
    </w:rPr>
  </w:style>
  <w:style w:type="paragraph" w:styleId="24">
    <w:name w:val="Body Text 2"/>
    <w:basedOn w:val="a"/>
    <w:link w:val="25"/>
    <w:rsid w:val="000F424C"/>
    <w:pPr>
      <w:spacing w:after="120" w:line="480" w:lineRule="auto"/>
    </w:pPr>
  </w:style>
  <w:style w:type="character" w:customStyle="1" w:styleId="25">
    <w:name w:val="Основной текст 2 Знак"/>
    <w:basedOn w:val="a0"/>
    <w:link w:val="24"/>
    <w:rsid w:val="000F424C"/>
    <w:rPr>
      <w:rFonts w:eastAsia="Times New Roman"/>
      <w:spacing w:val="0"/>
      <w:sz w:val="24"/>
      <w:szCs w:val="24"/>
      <w:lang w:eastAsia="ru-RU"/>
    </w:rPr>
  </w:style>
  <w:style w:type="paragraph" w:styleId="aa">
    <w:name w:val="Body Text"/>
    <w:basedOn w:val="a"/>
    <w:link w:val="ab"/>
    <w:rsid w:val="000F424C"/>
    <w:pPr>
      <w:spacing w:after="120"/>
    </w:pPr>
  </w:style>
  <w:style w:type="character" w:customStyle="1" w:styleId="ab">
    <w:name w:val="Основной текст Знак"/>
    <w:basedOn w:val="a0"/>
    <w:link w:val="aa"/>
    <w:rsid w:val="000F424C"/>
    <w:rPr>
      <w:rFonts w:eastAsia="Times New Roman"/>
      <w:spacing w:val="0"/>
      <w:sz w:val="24"/>
      <w:szCs w:val="24"/>
    </w:rPr>
  </w:style>
  <w:style w:type="character" w:customStyle="1" w:styleId="ac">
    <w:name w:val="Знак Знак"/>
    <w:rsid w:val="000F424C"/>
    <w:rPr>
      <w:sz w:val="24"/>
      <w:szCs w:val="24"/>
      <w:lang w:val="ru-RU" w:eastAsia="ru-RU" w:bidi="ar-SA"/>
    </w:rPr>
  </w:style>
  <w:style w:type="character" w:styleId="ad">
    <w:name w:val="annotation reference"/>
    <w:semiHidden/>
    <w:rsid w:val="000F424C"/>
    <w:rPr>
      <w:sz w:val="16"/>
      <w:szCs w:val="16"/>
    </w:rPr>
  </w:style>
  <w:style w:type="paragraph" w:styleId="ae">
    <w:name w:val="annotation text"/>
    <w:basedOn w:val="a"/>
    <w:link w:val="af"/>
    <w:semiHidden/>
    <w:rsid w:val="000F424C"/>
    <w:rPr>
      <w:sz w:val="20"/>
      <w:szCs w:val="20"/>
    </w:rPr>
  </w:style>
  <w:style w:type="character" w:customStyle="1" w:styleId="af">
    <w:name w:val="Текст примечания Знак"/>
    <w:basedOn w:val="a0"/>
    <w:link w:val="ae"/>
    <w:semiHidden/>
    <w:rsid w:val="000F424C"/>
    <w:rPr>
      <w:rFonts w:eastAsia="Times New Roman"/>
      <w:spacing w:val="0"/>
      <w:sz w:val="20"/>
      <w:szCs w:val="20"/>
      <w:lang w:eastAsia="ru-RU"/>
    </w:rPr>
  </w:style>
  <w:style w:type="paragraph" w:styleId="af0">
    <w:name w:val="annotation subject"/>
    <w:basedOn w:val="ae"/>
    <w:next w:val="ae"/>
    <w:link w:val="af1"/>
    <w:semiHidden/>
    <w:rsid w:val="000F424C"/>
    <w:rPr>
      <w:b/>
      <w:bCs/>
    </w:rPr>
  </w:style>
  <w:style w:type="character" w:customStyle="1" w:styleId="af1">
    <w:name w:val="Тема примечания Знак"/>
    <w:basedOn w:val="af"/>
    <w:link w:val="af0"/>
    <w:semiHidden/>
    <w:rsid w:val="000F424C"/>
    <w:rPr>
      <w:rFonts w:eastAsia="Times New Roman"/>
      <w:b/>
      <w:bCs/>
      <w:spacing w:val="0"/>
      <w:sz w:val="20"/>
      <w:szCs w:val="20"/>
      <w:lang w:eastAsia="ru-RU"/>
    </w:rPr>
  </w:style>
  <w:style w:type="paragraph" w:styleId="af2">
    <w:name w:val="Body Text Indent"/>
    <w:basedOn w:val="a"/>
    <w:link w:val="af3"/>
    <w:rsid w:val="000F424C"/>
    <w:pPr>
      <w:spacing w:after="120"/>
      <w:ind w:left="283"/>
    </w:pPr>
  </w:style>
  <w:style w:type="character" w:customStyle="1" w:styleId="af3">
    <w:name w:val="Основной текст с отступом Знак"/>
    <w:basedOn w:val="a0"/>
    <w:link w:val="af2"/>
    <w:rsid w:val="000F424C"/>
    <w:rPr>
      <w:rFonts w:eastAsia="Times New Roman"/>
      <w:spacing w:val="0"/>
      <w:sz w:val="24"/>
      <w:szCs w:val="24"/>
      <w:lang w:eastAsia="ru-RU"/>
    </w:rPr>
  </w:style>
  <w:style w:type="paragraph" w:customStyle="1" w:styleId="af4">
    <w:name w:val="Знак"/>
    <w:basedOn w:val="a"/>
    <w:rsid w:val="000F424C"/>
    <w:pPr>
      <w:spacing w:after="160" w:line="240" w:lineRule="exact"/>
    </w:pPr>
    <w:rPr>
      <w:rFonts w:ascii="Verdana" w:hAnsi="Verdana"/>
      <w:sz w:val="20"/>
      <w:szCs w:val="20"/>
    </w:rPr>
  </w:style>
  <w:style w:type="paragraph" w:styleId="31">
    <w:name w:val="Body Text Indent 3"/>
    <w:basedOn w:val="a"/>
    <w:link w:val="32"/>
    <w:rsid w:val="000F424C"/>
    <w:pPr>
      <w:spacing w:after="120"/>
      <w:ind w:left="283"/>
    </w:pPr>
    <w:rPr>
      <w:sz w:val="16"/>
      <w:szCs w:val="16"/>
    </w:rPr>
  </w:style>
  <w:style w:type="character" w:customStyle="1" w:styleId="32">
    <w:name w:val="Основной текст с отступом 3 Знак"/>
    <w:basedOn w:val="a0"/>
    <w:link w:val="31"/>
    <w:rsid w:val="000F424C"/>
    <w:rPr>
      <w:rFonts w:eastAsia="Times New Roman"/>
      <w:spacing w:val="0"/>
      <w:sz w:val="16"/>
      <w:szCs w:val="16"/>
      <w:lang w:eastAsia="ru-RU"/>
    </w:rPr>
  </w:style>
  <w:style w:type="paragraph" w:styleId="af5">
    <w:name w:val="footer"/>
    <w:basedOn w:val="a"/>
    <w:link w:val="af6"/>
    <w:uiPriority w:val="99"/>
    <w:rsid w:val="000F424C"/>
    <w:pPr>
      <w:tabs>
        <w:tab w:val="center" w:pos="4677"/>
        <w:tab w:val="right" w:pos="9355"/>
      </w:tabs>
    </w:pPr>
  </w:style>
  <w:style w:type="character" w:customStyle="1" w:styleId="af6">
    <w:name w:val="Нижний колонтитул Знак"/>
    <w:basedOn w:val="a0"/>
    <w:link w:val="af5"/>
    <w:uiPriority w:val="99"/>
    <w:rsid w:val="000F424C"/>
    <w:rPr>
      <w:rFonts w:eastAsia="Times New Roman"/>
      <w:spacing w:val="0"/>
      <w:sz w:val="24"/>
      <w:szCs w:val="24"/>
    </w:rPr>
  </w:style>
  <w:style w:type="character" w:styleId="af7">
    <w:name w:val="page number"/>
    <w:basedOn w:val="a0"/>
    <w:rsid w:val="000F424C"/>
  </w:style>
  <w:style w:type="paragraph" w:customStyle="1" w:styleId="26">
    <w:name w:val="Знак2"/>
    <w:basedOn w:val="a"/>
    <w:rsid w:val="000F424C"/>
    <w:pPr>
      <w:tabs>
        <w:tab w:val="left" w:pos="708"/>
      </w:tabs>
      <w:spacing w:after="160" w:line="240" w:lineRule="exact"/>
    </w:pPr>
    <w:rPr>
      <w:rFonts w:ascii="Verdana" w:hAnsi="Verdana" w:cs="Verdana"/>
      <w:sz w:val="20"/>
      <w:szCs w:val="20"/>
      <w:lang w:val="en-US" w:eastAsia="en-US"/>
    </w:rPr>
  </w:style>
  <w:style w:type="paragraph" w:styleId="af8">
    <w:name w:val="header"/>
    <w:basedOn w:val="a"/>
    <w:link w:val="af9"/>
    <w:uiPriority w:val="99"/>
    <w:rsid w:val="000F424C"/>
    <w:pPr>
      <w:tabs>
        <w:tab w:val="center" w:pos="4677"/>
        <w:tab w:val="right" w:pos="9355"/>
      </w:tabs>
    </w:pPr>
  </w:style>
  <w:style w:type="character" w:customStyle="1" w:styleId="af9">
    <w:name w:val="Верхний колонтитул Знак"/>
    <w:basedOn w:val="a0"/>
    <w:link w:val="af8"/>
    <w:uiPriority w:val="99"/>
    <w:rsid w:val="000F424C"/>
    <w:rPr>
      <w:rFonts w:eastAsia="Times New Roman"/>
      <w:spacing w:val="0"/>
      <w:sz w:val="24"/>
      <w:szCs w:val="24"/>
      <w:lang w:eastAsia="ru-RU"/>
    </w:rPr>
  </w:style>
  <w:style w:type="paragraph" w:styleId="afa">
    <w:name w:val="Title"/>
    <w:basedOn w:val="a"/>
    <w:link w:val="afb"/>
    <w:qFormat/>
    <w:rsid w:val="000F424C"/>
    <w:pPr>
      <w:jc w:val="center"/>
    </w:pPr>
    <w:rPr>
      <w:sz w:val="28"/>
      <w:szCs w:val="20"/>
    </w:rPr>
  </w:style>
  <w:style w:type="character" w:customStyle="1" w:styleId="afb">
    <w:name w:val="Название Знак"/>
    <w:basedOn w:val="a0"/>
    <w:link w:val="afa"/>
    <w:rsid w:val="000F424C"/>
    <w:rPr>
      <w:rFonts w:eastAsia="Times New Roman"/>
      <w:spacing w:val="0"/>
      <w:szCs w:val="20"/>
      <w:lang w:eastAsia="ru-RU"/>
    </w:rPr>
  </w:style>
  <w:style w:type="character" w:styleId="afc">
    <w:name w:val="Hyperlink"/>
    <w:rsid w:val="000F424C"/>
    <w:rPr>
      <w:color w:val="0000FF"/>
      <w:u w:val="single"/>
    </w:rPr>
  </w:style>
  <w:style w:type="paragraph" w:styleId="33">
    <w:name w:val="Body Text 3"/>
    <w:basedOn w:val="a"/>
    <w:link w:val="34"/>
    <w:rsid w:val="000F424C"/>
    <w:pPr>
      <w:spacing w:after="120"/>
    </w:pPr>
    <w:rPr>
      <w:sz w:val="16"/>
      <w:szCs w:val="16"/>
    </w:rPr>
  </w:style>
  <w:style w:type="character" w:customStyle="1" w:styleId="34">
    <w:name w:val="Основной текст 3 Знак"/>
    <w:basedOn w:val="a0"/>
    <w:link w:val="33"/>
    <w:rsid w:val="000F424C"/>
    <w:rPr>
      <w:rFonts w:eastAsia="Times New Roman"/>
      <w:spacing w:val="0"/>
      <w:sz w:val="16"/>
      <w:szCs w:val="16"/>
      <w:lang w:eastAsia="ru-RU"/>
    </w:rPr>
  </w:style>
  <w:style w:type="paragraph" w:customStyle="1" w:styleId="Style59">
    <w:name w:val="Style59"/>
    <w:basedOn w:val="a"/>
    <w:rsid w:val="000F424C"/>
    <w:pPr>
      <w:widowControl w:val="0"/>
      <w:autoSpaceDE w:val="0"/>
      <w:autoSpaceDN w:val="0"/>
      <w:adjustRightInd w:val="0"/>
      <w:spacing w:line="274" w:lineRule="exact"/>
      <w:ind w:firstLine="283"/>
      <w:jc w:val="both"/>
    </w:pPr>
  </w:style>
  <w:style w:type="character" w:customStyle="1" w:styleId="FontStyle99">
    <w:name w:val="Font Style99"/>
    <w:rsid w:val="000F424C"/>
    <w:rPr>
      <w:rFonts w:ascii="Times New Roman" w:hAnsi="Times New Roman" w:cs="Times New Roman"/>
      <w:sz w:val="20"/>
      <w:szCs w:val="20"/>
    </w:rPr>
  </w:style>
  <w:style w:type="paragraph" w:customStyle="1" w:styleId="Style40">
    <w:name w:val="Style40"/>
    <w:basedOn w:val="a"/>
    <w:rsid w:val="000F424C"/>
    <w:pPr>
      <w:widowControl w:val="0"/>
      <w:autoSpaceDE w:val="0"/>
      <w:autoSpaceDN w:val="0"/>
      <w:adjustRightInd w:val="0"/>
      <w:spacing w:line="272" w:lineRule="exact"/>
    </w:pPr>
  </w:style>
  <w:style w:type="table" w:styleId="afd">
    <w:name w:val="Table Grid"/>
    <w:basedOn w:val="a1"/>
    <w:uiPriority w:val="39"/>
    <w:rsid w:val="000F424C"/>
    <w:pPr>
      <w:spacing w:after="0" w:line="240" w:lineRule="auto"/>
    </w:pPr>
    <w:rPr>
      <w:rFonts w:eastAsia="Times New Roman"/>
      <w:spacing w:val="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e">
    <w:name w:val="Прижатый влево"/>
    <w:basedOn w:val="a"/>
    <w:next w:val="a"/>
    <w:uiPriority w:val="99"/>
    <w:rsid w:val="007D5923"/>
    <w:pPr>
      <w:widowControl w:val="0"/>
      <w:autoSpaceDE w:val="0"/>
      <w:autoSpaceDN w:val="0"/>
      <w:adjustRightInd w:val="0"/>
    </w:pPr>
    <w:rPr>
      <w:rFonts w:ascii="Arial" w:hAnsi="Arial" w:cs="Arial"/>
    </w:rPr>
  </w:style>
  <w:style w:type="paragraph" w:styleId="aff">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f0"/>
    <w:uiPriority w:val="1"/>
    <w:qFormat/>
    <w:rsid w:val="0091392C"/>
    <w:pPr>
      <w:ind w:left="720"/>
      <w:contextualSpacing/>
    </w:pPr>
  </w:style>
  <w:style w:type="character" w:customStyle="1" w:styleId="blk">
    <w:name w:val="blk"/>
    <w:basedOn w:val="a0"/>
    <w:rsid w:val="00F804A0"/>
  </w:style>
  <w:style w:type="paragraph" w:customStyle="1" w:styleId="aff1">
    <w:name w:val="Заголовок"/>
    <w:basedOn w:val="a"/>
    <w:next w:val="aa"/>
    <w:rsid w:val="005C38D7"/>
    <w:pPr>
      <w:jc w:val="center"/>
    </w:pPr>
    <w:rPr>
      <w:b/>
      <w:sz w:val="32"/>
      <w:szCs w:val="20"/>
      <w:lang w:val="x-none"/>
    </w:rPr>
  </w:style>
  <w:style w:type="paragraph" w:customStyle="1" w:styleId="Style4">
    <w:name w:val="Style4"/>
    <w:basedOn w:val="a"/>
    <w:rsid w:val="005C38D7"/>
    <w:pPr>
      <w:widowControl w:val="0"/>
      <w:autoSpaceDE w:val="0"/>
      <w:spacing w:line="245" w:lineRule="exact"/>
      <w:ind w:firstLine="350"/>
      <w:jc w:val="both"/>
    </w:pPr>
    <w:rPr>
      <w:rFonts w:ascii="Arial" w:hAnsi="Arial" w:cs="Arial"/>
    </w:rPr>
  </w:style>
  <w:style w:type="paragraph" w:customStyle="1" w:styleId="Default">
    <w:name w:val="Default"/>
    <w:rsid w:val="000B5CB2"/>
    <w:pPr>
      <w:autoSpaceDE w:val="0"/>
      <w:autoSpaceDN w:val="0"/>
      <w:adjustRightInd w:val="0"/>
      <w:spacing w:after="0" w:line="240" w:lineRule="auto"/>
    </w:pPr>
    <w:rPr>
      <w:color w:val="000000"/>
      <w:sz w:val="24"/>
      <w:szCs w:val="24"/>
    </w:rPr>
  </w:style>
  <w:style w:type="character" w:customStyle="1" w:styleId="aff0">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f"/>
    <w:uiPriority w:val="1"/>
    <w:qFormat/>
    <w:locked/>
    <w:rsid w:val="002B677D"/>
    <w:rPr>
      <w:rFonts w:eastAsia="Times New Roman"/>
      <w:spacing w:val="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484200">
      <w:bodyDiv w:val="1"/>
      <w:marLeft w:val="0"/>
      <w:marRight w:val="0"/>
      <w:marTop w:val="0"/>
      <w:marBottom w:val="0"/>
      <w:divBdr>
        <w:top w:val="none" w:sz="0" w:space="0" w:color="auto"/>
        <w:left w:val="none" w:sz="0" w:space="0" w:color="auto"/>
        <w:bottom w:val="none" w:sz="0" w:space="0" w:color="auto"/>
        <w:right w:val="none" w:sz="0" w:space="0" w:color="auto"/>
      </w:divBdr>
    </w:div>
    <w:div w:id="1839223964">
      <w:bodyDiv w:val="1"/>
      <w:marLeft w:val="0"/>
      <w:marRight w:val="0"/>
      <w:marTop w:val="0"/>
      <w:marBottom w:val="0"/>
      <w:divBdr>
        <w:top w:val="none" w:sz="0" w:space="0" w:color="auto"/>
        <w:left w:val="none" w:sz="0" w:space="0" w:color="auto"/>
        <w:bottom w:val="none" w:sz="0" w:space="0" w:color="auto"/>
        <w:right w:val="none" w:sz="0" w:space="0" w:color="auto"/>
      </w:divBdr>
      <w:divsChild>
        <w:div w:id="18363351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nanium.com/catalog/product/1088888" TargetMode="External"/><Relationship Id="rId18" Type="http://schemas.openxmlformats.org/officeDocument/2006/relationships/hyperlink" Target="https://e.lanbook.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yperlink" Target="https://www.iprbookshop.ru/" TargetMode="External"/><Relationship Id="rId2" Type="http://schemas.openxmlformats.org/officeDocument/2006/relationships/numbering" Target="numbering.xml"/><Relationship Id="rId16" Type="http://schemas.openxmlformats.org/officeDocument/2006/relationships/hyperlink" Target="https://ibooks.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s://znanium.com/" TargetMode="External"/><Relationship Id="rId10" Type="http://schemas.openxmlformats.org/officeDocument/2006/relationships/footer" Target="footer2.xml"/><Relationship Id="rId19" Type="http://schemas.openxmlformats.org/officeDocument/2006/relationships/hyperlink" Target="https://urai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iprbookshop.ru/8032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190AE-8CE4-4400-8D05-3E0919C5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1258</TotalTime>
  <Pages>17</Pages>
  <Words>3382</Words>
  <Characters>19280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56</cp:revision>
  <cp:lastPrinted>2017-08-11T10:49:00Z</cp:lastPrinted>
  <dcterms:created xsi:type="dcterms:W3CDTF">2017-10-23T18:17:00Z</dcterms:created>
  <dcterms:modified xsi:type="dcterms:W3CDTF">2024-09-05T11:41:00Z</dcterms:modified>
</cp:coreProperties>
</file>