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77FEF" w14:textId="77777777" w:rsidR="00E3164C" w:rsidRDefault="00E3164C" w:rsidP="00E3164C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532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532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2532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0F3F141" w14:textId="77777777" w:rsidR="00E3164C" w:rsidRPr="000F4CD3" w:rsidRDefault="00E3164C" w:rsidP="00E3164C">
      <w:pPr>
        <w:pStyle w:val="1"/>
        <w:spacing w:line="276" w:lineRule="auto"/>
        <w:ind w:right="-2"/>
        <w:rPr>
          <w:b w:val="0"/>
          <w:sz w:val="26"/>
          <w:szCs w:val="26"/>
          <w:lang w:val="ru-RU"/>
        </w:rPr>
      </w:pPr>
      <w:r>
        <w:rPr>
          <w:sz w:val="24"/>
          <w:szCs w:val="24"/>
        </w:rPr>
        <w:t xml:space="preserve">Аннотация к рабочей программе </w:t>
      </w:r>
      <w:r>
        <w:rPr>
          <w:sz w:val="24"/>
          <w:szCs w:val="24"/>
          <w:lang w:val="ru-RU"/>
        </w:rPr>
        <w:t xml:space="preserve"> по учебной и производственной практике</w:t>
      </w:r>
    </w:p>
    <w:p w14:paraId="097B2727" w14:textId="77777777" w:rsidR="00E3164C" w:rsidRDefault="00E3164C" w:rsidP="00E3164C">
      <w:pPr>
        <w:pStyle w:val="1"/>
        <w:tabs>
          <w:tab w:val="center" w:pos="4820"/>
          <w:tab w:val="left" w:pos="8797"/>
        </w:tabs>
        <w:spacing w:line="276" w:lineRule="auto"/>
        <w:ind w:right="-2"/>
        <w:jc w:val="left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ab/>
        <w:t xml:space="preserve"> (по профилю специальности и преддипломной)</w:t>
      </w:r>
      <w:r>
        <w:rPr>
          <w:b w:val="0"/>
          <w:sz w:val="26"/>
          <w:szCs w:val="26"/>
          <w:lang w:val="ru-RU"/>
        </w:rPr>
        <w:tab/>
      </w:r>
    </w:p>
    <w:p w14:paraId="5499C328" w14:textId="77777777" w:rsidR="00E3164C" w:rsidRDefault="00E3164C" w:rsidP="00E3164C">
      <w:pPr>
        <w:pStyle w:val="Style4"/>
        <w:widowControl/>
        <w:spacing w:line="276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специальности 38.02.07 </w:t>
      </w:r>
    </w:p>
    <w:p w14:paraId="29E0B404" w14:textId="77777777" w:rsidR="00E3164C" w:rsidRDefault="00E3164C" w:rsidP="00E3164C">
      <w:pPr>
        <w:pStyle w:val="Style4"/>
        <w:widowControl/>
        <w:spacing w:line="276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«Банковское дело»</w:t>
      </w:r>
    </w:p>
    <w:p w14:paraId="2C66D92B" w14:textId="77777777" w:rsidR="00E3164C" w:rsidRPr="006E1E51" w:rsidRDefault="00E3164C" w:rsidP="00E3164C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16" w:type="dxa"/>
        <w:tblLook w:val="04A0" w:firstRow="1" w:lastRow="0" w:firstColumn="1" w:lastColumn="0" w:noHBand="0" w:noVBand="1"/>
      </w:tblPr>
      <w:tblGrid>
        <w:gridCol w:w="520"/>
        <w:gridCol w:w="2173"/>
        <w:gridCol w:w="6623"/>
      </w:tblGrid>
      <w:tr w:rsidR="00E3164C" w14:paraId="786ADFA1" w14:textId="77777777" w:rsidTr="00A84C77">
        <w:tc>
          <w:tcPr>
            <w:tcW w:w="522" w:type="dxa"/>
          </w:tcPr>
          <w:p w14:paraId="00A606B0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14:paraId="7C5B4D06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55A6DD22" w14:textId="344E3105" w:rsidR="00E3164C" w:rsidRPr="0063588E" w:rsidRDefault="00E3164C" w:rsidP="00A84C77">
            <w:pPr>
              <w:pStyle w:val="1"/>
              <w:spacing w:line="276" w:lineRule="auto"/>
              <w:ind w:right="-2"/>
              <w:rPr>
                <w:b w:val="0"/>
                <w:bCs/>
                <w:sz w:val="26"/>
                <w:szCs w:val="26"/>
                <w:lang w:val="ru-RU"/>
              </w:rPr>
            </w:pPr>
            <w:r w:rsidRPr="0063588E">
              <w:rPr>
                <w:b w:val="0"/>
                <w:bCs/>
                <w:sz w:val="24"/>
                <w:szCs w:val="24"/>
              </w:rPr>
              <w:t xml:space="preserve">Рабочая программа </w:t>
            </w:r>
            <w:r w:rsidRPr="0063588E">
              <w:rPr>
                <w:b w:val="0"/>
                <w:bCs/>
                <w:sz w:val="24"/>
                <w:szCs w:val="24"/>
                <w:lang w:val="ru-RU"/>
              </w:rPr>
              <w:t>по учебной и производственной практик</w:t>
            </w:r>
            <w:r>
              <w:rPr>
                <w:b w:val="0"/>
                <w:bCs/>
                <w:sz w:val="24"/>
                <w:szCs w:val="24"/>
                <w:lang w:val="ru-RU"/>
              </w:rPr>
              <w:t>и</w:t>
            </w:r>
          </w:p>
          <w:p w14:paraId="7D7E53C3" w14:textId="122176F3" w:rsidR="00E3164C" w:rsidRPr="00CD6885" w:rsidRDefault="00E3164C" w:rsidP="00635F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88E">
              <w:rPr>
                <w:rFonts w:ascii="Times New Roman" w:hAnsi="Times New Roman" w:cs="Times New Roman"/>
                <w:sz w:val="26"/>
                <w:szCs w:val="26"/>
              </w:rPr>
              <w:t>(по профилю специальности и преддипломной</w:t>
            </w:r>
            <w:r>
              <w:rPr>
                <w:sz w:val="26"/>
                <w:szCs w:val="26"/>
              </w:rPr>
              <w:t xml:space="preserve">) </w:t>
            </w:r>
            <w:r w:rsidRPr="00CD6885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38.02.07 «Банковское дело» и учебного плана Казанского филиала </w:t>
            </w:r>
            <w:proofErr w:type="spellStart"/>
            <w:r w:rsidRPr="00CD6885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Pr="00CD68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606E0D" w14:textId="77777777" w:rsidR="00E3164C" w:rsidRPr="00265EB9" w:rsidRDefault="00E3164C" w:rsidP="00A84C7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E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164C" w14:paraId="51DE6396" w14:textId="77777777" w:rsidTr="00A84C77">
        <w:tc>
          <w:tcPr>
            <w:tcW w:w="522" w:type="dxa"/>
          </w:tcPr>
          <w:p w14:paraId="37122DE2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14:paraId="4F76FD75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22E660D9" w14:textId="33830E68" w:rsidR="00E3164C" w:rsidRDefault="00E3164C" w:rsidP="00A84C77">
            <w:pPr>
              <w:pStyle w:val="1"/>
              <w:spacing w:line="276" w:lineRule="auto"/>
              <w:ind w:right="-2"/>
              <w:jc w:val="both"/>
              <w:rPr>
                <w:rStyle w:val="FontStyle79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У</w:t>
            </w:r>
            <w:r w:rsidRPr="0063588E">
              <w:rPr>
                <w:b w:val="0"/>
                <w:bCs/>
                <w:sz w:val="24"/>
                <w:szCs w:val="24"/>
                <w:lang w:val="ru-RU"/>
              </w:rPr>
              <w:t>чебн</w:t>
            </w:r>
            <w:r>
              <w:rPr>
                <w:b w:val="0"/>
                <w:bCs/>
                <w:sz w:val="24"/>
                <w:szCs w:val="24"/>
                <w:lang w:val="ru-RU"/>
              </w:rPr>
              <w:t>ая</w:t>
            </w:r>
            <w:r w:rsidRPr="0063588E">
              <w:rPr>
                <w:b w:val="0"/>
                <w:bCs/>
                <w:sz w:val="24"/>
                <w:szCs w:val="24"/>
                <w:lang w:val="ru-RU"/>
              </w:rPr>
              <w:t xml:space="preserve"> и производственн</w:t>
            </w:r>
            <w:r>
              <w:rPr>
                <w:b w:val="0"/>
                <w:bCs/>
                <w:sz w:val="24"/>
                <w:szCs w:val="24"/>
                <w:lang w:val="ru-RU"/>
              </w:rPr>
              <w:t>ая</w:t>
            </w:r>
            <w:r w:rsidRPr="0063588E">
              <w:rPr>
                <w:b w:val="0"/>
                <w:bCs/>
                <w:sz w:val="24"/>
                <w:szCs w:val="24"/>
                <w:lang w:val="ru-RU"/>
              </w:rPr>
              <w:t xml:space="preserve"> практик</w:t>
            </w:r>
            <w:r>
              <w:rPr>
                <w:b w:val="0"/>
                <w:bCs/>
                <w:sz w:val="24"/>
                <w:szCs w:val="24"/>
                <w:lang w:val="ru-RU"/>
              </w:rPr>
              <w:t>а</w:t>
            </w:r>
            <w:r>
              <w:rPr>
                <w:b w:val="0"/>
                <w:sz w:val="26"/>
                <w:szCs w:val="26"/>
                <w:lang w:val="ru-RU"/>
              </w:rPr>
              <w:tab/>
            </w:r>
            <w:r w:rsidRPr="0063588E">
              <w:rPr>
                <w:b w:val="0"/>
                <w:sz w:val="26"/>
                <w:szCs w:val="26"/>
                <w:lang w:val="ru-RU"/>
              </w:rPr>
              <w:t xml:space="preserve"> (по профилю специальности и преддипломн</w:t>
            </w:r>
            <w:r>
              <w:rPr>
                <w:b w:val="0"/>
                <w:sz w:val="26"/>
                <w:szCs w:val="26"/>
                <w:lang w:val="ru-RU"/>
              </w:rPr>
              <w:t>ая)</w:t>
            </w:r>
            <w:r>
              <w:rPr>
                <w:sz w:val="26"/>
                <w:szCs w:val="26"/>
              </w:rPr>
              <w:t xml:space="preserve"> </w:t>
            </w:r>
            <w:r w:rsidRPr="0063588E">
              <w:rPr>
                <w:rStyle w:val="FontStyle79"/>
                <w:b w:val="0"/>
                <w:bCs/>
              </w:rPr>
              <w:t>входит в состав профессиональн</w:t>
            </w:r>
            <w:r w:rsidRPr="0063588E">
              <w:rPr>
                <w:rStyle w:val="FontStyle79"/>
                <w:b w:val="0"/>
                <w:bCs/>
                <w:lang w:val="ru-RU"/>
              </w:rPr>
              <w:t xml:space="preserve">ых </w:t>
            </w:r>
            <w:r w:rsidRPr="0063588E">
              <w:rPr>
                <w:rStyle w:val="FontStyle79"/>
                <w:b w:val="0"/>
                <w:bCs/>
              </w:rPr>
              <w:t>модул</w:t>
            </w:r>
            <w:r w:rsidR="00FF4669">
              <w:rPr>
                <w:rStyle w:val="FontStyle79"/>
                <w:b w:val="0"/>
                <w:bCs/>
                <w:lang w:val="ru-RU"/>
              </w:rPr>
              <w:t>ей</w:t>
            </w:r>
            <w:r w:rsidRPr="0063588E">
              <w:rPr>
                <w:rStyle w:val="FontStyle79"/>
                <w:b w:val="0"/>
                <w:bCs/>
              </w:rPr>
              <w:t xml:space="preserve">, является </w:t>
            </w:r>
            <w:proofErr w:type="spellStart"/>
            <w:r w:rsidRPr="0063588E">
              <w:rPr>
                <w:rStyle w:val="FontStyle79"/>
                <w:b w:val="0"/>
                <w:bCs/>
              </w:rPr>
              <w:t>инвариативной</w:t>
            </w:r>
            <w:proofErr w:type="spellEnd"/>
            <w:r w:rsidRPr="0063588E">
              <w:rPr>
                <w:rStyle w:val="FontStyle79"/>
                <w:b w:val="0"/>
                <w:bCs/>
              </w:rPr>
              <w:t>.</w:t>
            </w:r>
          </w:p>
          <w:p w14:paraId="7B1E3B85" w14:textId="77777777" w:rsidR="00E3164C" w:rsidRPr="00D52D6D" w:rsidRDefault="00E3164C" w:rsidP="00A84C7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4C" w14:paraId="3C33C699" w14:textId="77777777" w:rsidTr="00A84C77">
        <w:tc>
          <w:tcPr>
            <w:tcW w:w="522" w:type="dxa"/>
          </w:tcPr>
          <w:p w14:paraId="5B9F5E83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14:paraId="0BF9AC72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14:paraId="045957A0" w14:textId="77777777" w:rsidR="00E3164C" w:rsidRPr="00937CE7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937CE7">
              <w:rPr>
                <w:rFonts w:ascii="Times New Roman" w:hAnsi="Times New Roman"/>
                <w:iCs/>
                <w:sz w:val="24"/>
                <w:szCs w:val="24"/>
              </w:rPr>
              <w:t>Учебная практика по профессиональному модулю ПМ.01. «Ведение расчетных операций»</w:t>
            </w:r>
            <w:r w:rsidRPr="0093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83502A" w14:textId="2C6E1001" w:rsidR="00E3164C" w:rsidRDefault="00E3164C" w:rsidP="00F27E0F">
            <w:p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32A7608E" w14:textId="77777777" w:rsidR="00E3164C" w:rsidRPr="00CB5C87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C87"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 по профилю специальности по профессиональному модулю ПМ.01. «Ведение расчетных операций»</w:t>
            </w:r>
            <w:r w:rsidRPr="00CB5C8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3006D2" w14:textId="77777777" w:rsidR="00E3164C" w:rsidRPr="00CB5C87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5C87">
              <w:rPr>
                <w:rFonts w:ascii="Times New Roman" w:hAnsi="Times New Roman"/>
                <w:iCs/>
                <w:sz w:val="24"/>
                <w:szCs w:val="24"/>
              </w:rPr>
              <w:t xml:space="preserve"> Учебная практика по профессиональному модулю 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</w:p>
          <w:p w14:paraId="7F827AF4" w14:textId="756200FB" w:rsidR="00E3164C" w:rsidRDefault="00E3164C" w:rsidP="00F27E0F">
            <w:p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3EC95" w14:textId="77777777" w:rsidR="00E3164C" w:rsidRPr="00CB5C87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C87">
              <w:rPr>
                <w:rFonts w:ascii="Times New Roman" w:hAnsi="Times New Roman"/>
                <w:iCs/>
                <w:sz w:val="24"/>
                <w:szCs w:val="24"/>
              </w:rPr>
              <w:t xml:space="preserve">Производственная практика по профилю специальности по профессиональному модулю 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  <w:r w:rsidRPr="00CB5C8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Pr="00CB5C8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14:paraId="5087F967" w14:textId="77777777" w:rsidR="00E3164C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>чебн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практика по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0B77C621" w14:textId="77777777" w:rsidR="00E3164C" w:rsidRDefault="00E3164C" w:rsidP="00F27E0F">
            <w:p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0CF88E13" w14:textId="77777777" w:rsidR="00E3164C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по профилю специальности по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66F1737" w14:textId="77777777" w:rsidR="00E3164C" w:rsidRDefault="00E3164C" w:rsidP="00F27E0F">
            <w:p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5EDA682E" w14:textId="77777777" w:rsidR="00E3164C" w:rsidRDefault="00E3164C" w:rsidP="00F27E0F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>реддипломн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  <w:p w14:paraId="7BDB8652" w14:textId="77777777" w:rsidR="00E3164C" w:rsidRDefault="00E3164C" w:rsidP="00F27E0F">
            <w:pPr>
              <w:tabs>
                <w:tab w:val="left" w:pos="0"/>
                <w:tab w:val="left" w:pos="457"/>
                <w:tab w:val="left" w:pos="598"/>
              </w:tabs>
              <w:spacing w:after="0" w:line="240" w:lineRule="auto"/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2FBD0149" w14:textId="77777777" w:rsidR="00E3164C" w:rsidRPr="005D1F28" w:rsidRDefault="00E3164C" w:rsidP="00F27E0F">
            <w:pPr>
              <w:pStyle w:val="a5"/>
              <w:tabs>
                <w:tab w:val="left" w:pos="0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0E70CFD" w14:textId="77777777" w:rsidR="00E3164C" w:rsidRPr="00B839B1" w:rsidRDefault="00E3164C" w:rsidP="00F27E0F">
            <w:pPr>
              <w:tabs>
                <w:tab w:val="left" w:pos="0"/>
              </w:tabs>
              <w:ind w:left="142" w:right="14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9F39E" w14:textId="77777777" w:rsidR="00E3164C" w:rsidRPr="00D52D6D" w:rsidRDefault="00E3164C" w:rsidP="00A84C77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4C" w14:paraId="439AC090" w14:textId="77777777" w:rsidTr="00A84C77">
        <w:tc>
          <w:tcPr>
            <w:tcW w:w="522" w:type="dxa"/>
          </w:tcPr>
          <w:p w14:paraId="2956A47D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25" w:type="dxa"/>
          </w:tcPr>
          <w:p w14:paraId="7BF11F21" w14:textId="77777777" w:rsidR="00E3164C" w:rsidRDefault="00E3164C" w:rsidP="00A84C7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6C443F61" w14:textId="77777777" w:rsidR="00E3164C" w:rsidRPr="00F148F5" w:rsidRDefault="00E3164C" w:rsidP="00E3164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iCs/>
                <w:sz w:val="24"/>
                <w:szCs w:val="24"/>
              </w:rPr>
            </w:pPr>
            <w:r w:rsidRPr="00F148F5">
              <w:rPr>
                <w:rFonts w:ascii="Times New Roman" w:hAnsi="Times New Roman"/>
                <w:iCs/>
                <w:sz w:val="24"/>
                <w:szCs w:val="24"/>
              </w:rPr>
              <w:t>Учебная практика по профессиональному модулю ПМ.01. «Ведение расчетных операций»</w:t>
            </w:r>
          </w:p>
          <w:p w14:paraId="114058F6" w14:textId="77777777" w:rsidR="00E3164C" w:rsidRPr="005D1F28" w:rsidRDefault="00E3164C" w:rsidP="00E3164C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по профилю специальности по профессиональному модулю ПМ.01. «Ведение расчетных операций»</w:t>
            </w:r>
            <w:r w:rsidRPr="005D1F2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14:paraId="6CA19E6B" w14:textId="77777777" w:rsidR="00E3164C" w:rsidRPr="005D1F28" w:rsidRDefault="00E3164C" w:rsidP="00E3164C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Учебная практика по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</w:p>
          <w:p w14:paraId="0F4772E6" w14:textId="77777777" w:rsidR="00E3164C" w:rsidRDefault="00E3164C" w:rsidP="00E3164C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по профилю специальности по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430F9721" w14:textId="77777777" w:rsidR="00E3164C" w:rsidRDefault="00E3164C" w:rsidP="00E3164C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>чебн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практика по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4825A1F5" w14:textId="77777777" w:rsidR="00E3164C" w:rsidRDefault="00E3164C" w:rsidP="00E3164C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по профилю специальности по профессиональному модулю </w:t>
            </w:r>
            <w:r w:rsidRPr="005D1F28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3DA2A6F" w14:textId="12C8D267" w:rsidR="00E3164C" w:rsidRDefault="00E3164C" w:rsidP="00F27E0F">
            <w:pPr>
              <w:pStyle w:val="a5"/>
              <w:numPr>
                <w:ilvl w:val="0"/>
                <w:numId w:val="2"/>
              </w:numPr>
              <w:ind w:left="453" w:hanging="28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>реддипломн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Pr="005D1F28">
              <w:rPr>
                <w:rFonts w:ascii="Times New Roman" w:hAnsi="Times New Roman"/>
                <w:iCs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  <w:tr w:rsidR="00E3164C" w:rsidRPr="00FF4669" w14:paraId="228667C8" w14:textId="77777777" w:rsidTr="00A84C77">
        <w:tc>
          <w:tcPr>
            <w:tcW w:w="522" w:type="dxa"/>
          </w:tcPr>
          <w:p w14:paraId="22DA1ECB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14:paraId="24DC1A5B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AEBC8E9" w14:textId="77777777" w:rsidR="00E3164C" w:rsidRPr="004B698E" w:rsidRDefault="00E3164C" w:rsidP="00F27E0F">
            <w:pPr>
              <w:pStyle w:val="a5"/>
              <w:widowControl w:val="0"/>
              <w:tabs>
                <w:tab w:val="left" w:pos="709"/>
              </w:tabs>
              <w:autoSpaceDE w:val="0"/>
              <w:autoSpaceDN w:val="0"/>
              <w:spacing w:after="0" w:line="276" w:lineRule="auto"/>
              <w:ind w:left="0" w:firstLine="70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98E">
              <w:rPr>
                <w:rFonts w:ascii="Times New Roman" w:hAnsi="Times New Roman"/>
                <w:sz w:val="24"/>
                <w:szCs w:val="24"/>
              </w:rPr>
              <w:t>Справочно-правовая система «</w:t>
            </w:r>
            <w:proofErr w:type="spellStart"/>
            <w:r w:rsidRPr="004B698E">
              <w:rPr>
                <w:rFonts w:ascii="Times New Roman" w:hAnsi="Times New Roman"/>
                <w:sz w:val="24"/>
                <w:szCs w:val="24"/>
              </w:rPr>
              <w:t>КонсультантПлюс</w:t>
            </w:r>
            <w:proofErr w:type="spellEnd"/>
            <w:r w:rsidRPr="004B698E">
              <w:rPr>
                <w:rFonts w:ascii="Times New Roman" w:hAnsi="Times New Roman"/>
                <w:sz w:val="24"/>
                <w:szCs w:val="24"/>
              </w:rPr>
              <w:t xml:space="preserve">» – URL: </w:t>
            </w:r>
            <w:hyperlink r:id="rId6">
              <w:r w:rsidRPr="004B698E">
                <w:rPr>
                  <w:rFonts w:ascii="Times New Roman" w:hAnsi="Times New Roman"/>
                  <w:sz w:val="24"/>
                  <w:szCs w:val="24"/>
                </w:rPr>
                <w:t xml:space="preserve">http://www.consultant.ru </w:t>
              </w:r>
            </w:hyperlink>
          </w:p>
          <w:p w14:paraId="328760CC" w14:textId="77777777" w:rsidR="00E3164C" w:rsidRPr="004B698E" w:rsidRDefault="00E3164C" w:rsidP="00F27E0F">
            <w:pPr>
              <w:pStyle w:val="a5"/>
              <w:widowControl w:val="0"/>
              <w:tabs>
                <w:tab w:val="left" w:pos="709"/>
              </w:tabs>
              <w:autoSpaceDE w:val="0"/>
              <w:autoSpaceDN w:val="0"/>
              <w:spacing w:after="0" w:line="276" w:lineRule="auto"/>
              <w:ind w:left="0" w:firstLine="70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98E">
              <w:rPr>
                <w:rFonts w:ascii="Times New Roman" w:hAnsi="Times New Roman"/>
                <w:sz w:val="24"/>
                <w:szCs w:val="24"/>
              </w:rPr>
              <w:t xml:space="preserve">Справочно-правовая система «Гарант» – URL: </w:t>
            </w:r>
            <w:hyperlink r:id="rId7">
              <w:r w:rsidRPr="004B698E">
                <w:rPr>
                  <w:rFonts w:ascii="Times New Roman" w:hAnsi="Times New Roman"/>
                  <w:sz w:val="24"/>
                  <w:szCs w:val="24"/>
                </w:rPr>
                <w:t>http://www.garant.ru</w:t>
              </w:r>
            </w:hyperlink>
          </w:p>
          <w:p w14:paraId="0E9936E6" w14:textId="77777777" w:rsidR="00E3164C" w:rsidRPr="004B698E" w:rsidRDefault="00E3164C" w:rsidP="00F27E0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Банка России - Режим доступа http://www.cbr.ru . </w:t>
            </w:r>
          </w:p>
          <w:p w14:paraId="26DBBF4B" w14:textId="77777777" w:rsidR="00E3164C" w:rsidRPr="004B698E" w:rsidRDefault="00E3164C" w:rsidP="00F27E0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банковский портал. – Режим доступа: </w:t>
            </w:r>
            <w:hyperlink r:id="rId8" w:history="1">
              <w:r w:rsidRPr="004B698E">
                <w:rPr>
                  <w:rFonts w:ascii="Times New Roman" w:hAnsi="Times New Roman" w:cs="Times New Roman"/>
                  <w:sz w:val="24"/>
                  <w:szCs w:val="24"/>
                </w:rPr>
                <w:t>http://www.banki.ru</w:t>
              </w:r>
            </w:hyperlink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465A64" w14:textId="77777777" w:rsidR="00E3164C" w:rsidRPr="004B698E" w:rsidRDefault="00E3164C" w:rsidP="00F27E0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банков. – Режим доступа: </w:t>
            </w:r>
            <w:hyperlink r:id="rId9" w:history="1">
              <w:r w:rsidRPr="004B698E">
                <w:rPr>
                  <w:rFonts w:ascii="Times New Roman" w:hAnsi="Times New Roman" w:cs="Times New Roman"/>
                  <w:sz w:val="24"/>
                  <w:szCs w:val="24"/>
                </w:rPr>
                <w:t>http://www.arb.ru</w:t>
              </w:r>
            </w:hyperlink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106865E" w14:textId="77777777" w:rsidR="00E3164C" w:rsidRPr="004B698E" w:rsidRDefault="00E3164C" w:rsidP="00F27E0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Информационного агентства – портала Bankir.ru – Режим доступа: </w:t>
            </w:r>
            <w:hyperlink r:id="rId10" w:history="1">
              <w:r w:rsidRPr="004B698E">
                <w:rPr>
                  <w:rFonts w:ascii="Times New Roman" w:hAnsi="Times New Roman" w:cs="Times New Roman"/>
                  <w:sz w:val="24"/>
                  <w:szCs w:val="24"/>
                </w:rPr>
                <w:t>http://www.bankir.ru</w:t>
              </w:r>
            </w:hyperlink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25DAE66" w14:textId="77777777" w:rsidR="00E3164C" w:rsidRPr="004B698E" w:rsidRDefault="00E3164C" w:rsidP="00F27E0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Электронные ресурсы кредитных организаций Российской Федерации в сети Интернет.</w:t>
            </w:r>
          </w:p>
          <w:p w14:paraId="4EF84842" w14:textId="77777777" w:rsidR="00E3164C" w:rsidRPr="004B698E" w:rsidRDefault="00E3164C" w:rsidP="00F27E0F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</w:hyperlink>
          </w:p>
          <w:p w14:paraId="25F8F793" w14:textId="77777777" w:rsidR="00E3164C" w:rsidRPr="004B698E" w:rsidRDefault="00E3164C" w:rsidP="00F27E0F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ЭБС «Лань» - </w:t>
            </w:r>
            <w:hyperlink r:id="rId12" w:history="1"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https://e.lanbook.com/</w:t>
              </w:r>
            </w:hyperlink>
            <w:r w:rsidRPr="004B6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5B3E95F2" w14:textId="77777777" w:rsidR="00E3164C" w:rsidRPr="004B698E" w:rsidRDefault="00E3164C" w:rsidP="00F27E0F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ЭБС «Образовательная платформа </w:t>
            </w:r>
            <w:proofErr w:type="spellStart"/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698E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hyperlink r:id="rId13" w:history="1"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https://urait.ru/</w:t>
              </w:r>
            </w:hyperlink>
            <w:r w:rsidRPr="004B6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0B0B5310" w14:textId="77777777" w:rsidR="00E3164C" w:rsidRPr="004B698E" w:rsidRDefault="00E3164C" w:rsidP="00F27E0F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</w:t>
            </w:r>
            <w:hyperlink r:id="rId14" w:history="1">
              <w:r w:rsidRPr="004B698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https://znanium.com/</w:t>
              </w:r>
            </w:hyperlink>
            <w:r w:rsidRPr="004B698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4C7E40BD" w14:textId="77777777" w:rsidR="00E3164C" w:rsidRPr="004B698E" w:rsidRDefault="00E3164C" w:rsidP="00F27E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proofErr w:type="gramStart"/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B69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/ibooks.ru» - </w:t>
            </w:r>
            <w:hyperlink r:id="rId15" w:history="1">
              <w:r w:rsidRPr="004B698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https://ibooks.ru/</w:t>
              </w:r>
            </w:hyperlink>
            <w:r w:rsidRPr="004B69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164C" w14:paraId="14256307" w14:textId="77777777" w:rsidTr="00A84C77">
        <w:tc>
          <w:tcPr>
            <w:tcW w:w="522" w:type="dxa"/>
          </w:tcPr>
          <w:p w14:paraId="19482452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5" w:type="dxa"/>
          </w:tcPr>
          <w:p w14:paraId="7FA62E42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25499D54" w14:textId="77777777" w:rsidR="00E3164C" w:rsidRPr="005324BD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79"/>
              </w:rPr>
              <w:t>Дифференцированный зачет</w:t>
            </w:r>
          </w:p>
        </w:tc>
      </w:tr>
      <w:tr w:rsidR="00E3164C" w14:paraId="50682AE6" w14:textId="77777777" w:rsidTr="00A84C77">
        <w:tc>
          <w:tcPr>
            <w:tcW w:w="522" w:type="dxa"/>
          </w:tcPr>
          <w:p w14:paraId="7954D044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5" w:type="dxa"/>
          </w:tcPr>
          <w:p w14:paraId="45C6C0E8" w14:textId="77777777" w:rsidR="00E3164C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4E35606" w14:textId="77777777" w:rsidR="00E3164C" w:rsidRPr="005324BD" w:rsidRDefault="00E3164C" w:rsidP="00F27E0F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Ю.А.</w:t>
            </w:r>
            <w:r w:rsidRPr="005324BD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7377144B" w14:textId="77777777" w:rsidR="00F27E0F" w:rsidRDefault="00F27E0F" w:rsidP="00F27E0F">
      <w:pPr>
        <w:spacing w:after="0" w:line="240" w:lineRule="auto"/>
        <w:ind w:right="141"/>
      </w:pPr>
      <w:bookmarkStart w:id="1" w:name="page46"/>
      <w:bookmarkEnd w:id="1"/>
    </w:p>
    <w:sectPr w:rsidR="00F27E0F" w:rsidSect="00E3164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03FD"/>
    <w:multiLevelType w:val="hybridMultilevel"/>
    <w:tmpl w:val="26B4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52AF6"/>
    <w:multiLevelType w:val="hybridMultilevel"/>
    <w:tmpl w:val="AC8AB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D"/>
    <w:rsid w:val="004628F7"/>
    <w:rsid w:val="004E5045"/>
    <w:rsid w:val="00635F12"/>
    <w:rsid w:val="008F0D8D"/>
    <w:rsid w:val="00B9669E"/>
    <w:rsid w:val="00E3164C"/>
    <w:rsid w:val="00F27E0F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C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4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64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next w:val="a4"/>
    <w:rsid w:val="00E316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E3164C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79">
    <w:name w:val="Font Style79"/>
    <w:uiPriority w:val="99"/>
    <w:rsid w:val="00E3164C"/>
    <w:rPr>
      <w:rFonts w:ascii="Times New Roman" w:hAnsi="Times New Roman" w:cs="Times New Roman"/>
      <w:sz w:val="22"/>
      <w:szCs w:val="22"/>
    </w:rPr>
  </w:style>
  <w:style w:type="paragraph" w:styleId="a5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6"/>
    <w:uiPriority w:val="34"/>
    <w:qFormat/>
    <w:rsid w:val="00E316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5"/>
    <w:uiPriority w:val="34"/>
    <w:qFormat/>
    <w:locked/>
    <w:rsid w:val="00E3164C"/>
    <w:rPr>
      <w:rFonts w:ascii="Calibri" w:eastAsia="Calibri" w:hAnsi="Calibri" w:cs="Times New Roman"/>
      <w:kern w:val="0"/>
      <w14:ligatures w14:val="none"/>
    </w:rPr>
  </w:style>
  <w:style w:type="paragraph" w:styleId="a4">
    <w:name w:val="Body Text"/>
    <w:basedOn w:val="a"/>
    <w:link w:val="a7"/>
    <w:uiPriority w:val="99"/>
    <w:semiHidden/>
    <w:unhideWhenUsed/>
    <w:rsid w:val="00E3164C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E3164C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4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64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next w:val="a4"/>
    <w:rsid w:val="00E316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E3164C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79">
    <w:name w:val="Font Style79"/>
    <w:uiPriority w:val="99"/>
    <w:rsid w:val="00E3164C"/>
    <w:rPr>
      <w:rFonts w:ascii="Times New Roman" w:hAnsi="Times New Roman" w:cs="Times New Roman"/>
      <w:sz w:val="22"/>
      <w:szCs w:val="22"/>
    </w:rPr>
  </w:style>
  <w:style w:type="paragraph" w:styleId="a5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6"/>
    <w:uiPriority w:val="34"/>
    <w:qFormat/>
    <w:rsid w:val="00E316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5"/>
    <w:uiPriority w:val="34"/>
    <w:qFormat/>
    <w:locked/>
    <w:rsid w:val="00E3164C"/>
    <w:rPr>
      <w:rFonts w:ascii="Calibri" w:eastAsia="Calibri" w:hAnsi="Calibri" w:cs="Times New Roman"/>
      <w:kern w:val="0"/>
      <w14:ligatures w14:val="none"/>
    </w:rPr>
  </w:style>
  <w:style w:type="paragraph" w:styleId="a4">
    <w:name w:val="Body Text"/>
    <w:basedOn w:val="a"/>
    <w:link w:val="a7"/>
    <w:uiPriority w:val="99"/>
    <w:semiHidden/>
    <w:unhideWhenUsed/>
    <w:rsid w:val="00E3164C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E3164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" TargetMode="External"/><Relationship Id="rId13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arant.ru/" TargetMode="External"/><Relationship Id="rId12" Type="http://schemas.openxmlformats.org/officeDocument/2006/relationships/hyperlink" Target="https://e.lanbook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s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books.ru/" TargetMode="External"/><Relationship Id="rId10" Type="http://schemas.openxmlformats.org/officeDocument/2006/relationships/hyperlink" Target="http://www.banki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b.ru" TargetMode="External"/><Relationship Id="rId14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</dc:creator>
  <cp:keywords/>
  <dc:description/>
  <cp:lastModifiedBy>admin</cp:lastModifiedBy>
  <cp:revision>5</cp:revision>
  <dcterms:created xsi:type="dcterms:W3CDTF">2024-09-17T08:12:00Z</dcterms:created>
  <dcterms:modified xsi:type="dcterms:W3CDTF">2024-09-17T09:20:00Z</dcterms:modified>
</cp:coreProperties>
</file>